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FEF0B" w14:textId="77777777" w:rsidR="0097282A" w:rsidRPr="0097282A" w:rsidRDefault="00C047F4" w:rsidP="00BA44CA">
      <w:r>
        <w:rPr>
          <w:noProof/>
          <w:lang w:eastAsia="en-GB"/>
        </w:rPr>
        <w:drawing>
          <wp:inline distT="0" distB="0" distL="0" distR="0" wp14:anchorId="31D8F9B9" wp14:editId="6BF0F5C3">
            <wp:extent cx="6645910" cy="2940436"/>
            <wp:effectExtent l="0" t="0" r="2540" b="0"/>
            <wp:docPr id="2" name="Picture 2" descr="C:\Users\Manager\Desktop\AH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esktop\AHlogo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2940436"/>
                    </a:xfrm>
                    <a:prstGeom prst="rect">
                      <a:avLst/>
                    </a:prstGeom>
                    <a:noFill/>
                    <a:ln>
                      <a:noFill/>
                    </a:ln>
                  </pic:spPr>
                </pic:pic>
              </a:graphicData>
            </a:graphic>
          </wp:inline>
        </w:drawing>
      </w:r>
    </w:p>
    <w:p w14:paraId="0DD686A7" w14:textId="77777777" w:rsidR="0097282A" w:rsidRPr="0097282A" w:rsidRDefault="0097282A" w:rsidP="0097282A">
      <w:pPr>
        <w:tabs>
          <w:tab w:val="left" w:pos="7035"/>
        </w:tabs>
        <w:spacing w:line="240" w:lineRule="auto"/>
        <w:rPr>
          <w:rFonts w:ascii="Comic Sans MS" w:hAnsi="Comic Sans MS"/>
          <w:color w:val="461700"/>
          <w:sz w:val="36"/>
          <w:szCs w:val="36"/>
        </w:rPr>
      </w:pPr>
      <w:r w:rsidRPr="0097282A">
        <w:rPr>
          <w:rFonts w:ascii="Comic Sans MS" w:hAnsi="Comic Sans MS"/>
          <w:color w:val="461700"/>
          <w:sz w:val="36"/>
          <w:szCs w:val="36"/>
        </w:rPr>
        <w:tab/>
      </w:r>
    </w:p>
    <w:p w14:paraId="79F85FAC" w14:textId="77777777" w:rsidR="0097282A" w:rsidRPr="0097282A" w:rsidRDefault="0097282A" w:rsidP="0097282A">
      <w:pPr>
        <w:spacing w:line="240" w:lineRule="auto"/>
        <w:jc w:val="center"/>
        <w:rPr>
          <w:rFonts w:ascii="Comic Sans MS" w:hAnsi="Comic Sans MS"/>
          <w:b/>
          <w:color w:val="31849B"/>
          <w:sz w:val="32"/>
          <w:szCs w:val="32"/>
        </w:rPr>
      </w:pPr>
      <w:r w:rsidRPr="0097282A">
        <w:rPr>
          <w:rFonts w:ascii="Comic Sans MS" w:hAnsi="Comic Sans MS"/>
          <w:b/>
          <w:color w:val="31849B"/>
          <w:sz w:val="32"/>
          <w:szCs w:val="32"/>
        </w:rPr>
        <w:t>131-133 Station Road</w:t>
      </w:r>
    </w:p>
    <w:p w14:paraId="487B53BA" w14:textId="77777777" w:rsidR="0097282A" w:rsidRPr="0097282A" w:rsidRDefault="0097282A" w:rsidP="0097282A">
      <w:pPr>
        <w:spacing w:line="240" w:lineRule="auto"/>
        <w:jc w:val="center"/>
        <w:rPr>
          <w:rFonts w:ascii="Comic Sans MS" w:hAnsi="Comic Sans MS"/>
          <w:b/>
          <w:color w:val="31849B"/>
          <w:sz w:val="32"/>
          <w:szCs w:val="32"/>
        </w:rPr>
      </w:pPr>
      <w:r w:rsidRPr="0097282A">
        <w:rPr>
          <w:rFonts w:ascii="Comic Sans MS" w:hAnsi="Comic Sans MS"/>
          <w:b/>
          <w:color w:val="31849B"/>
          <w:sz w:val="32"/>
          <w:szCs w:val="32"/>
        </w:rPr>
        <w:t>Thatcham</w:t>
      </w:r>
    </w:p>
    <w:p w14:paraId="3E47E55B" w14:textId="77777777" w:rsidR="0097282A" w:rsidRPr="0097282A" w:rsidRDefault="0097282A" w:rsidP="0097282A">
      <w:pPr>
        <w:spacing w:line="240" w:lineRule="auto"/>
        <w:jc w:val="center"/>
        <w:rPr>
          <w:rFonts w:ascii="Comic Sans MS" w:hAnsi="Comic Sans MS"/>
          <w:b/>
          <w:color w:val="31849B"/>
          <w:sz w:val="32"/>
          <w:szCs w:val="32"/>
        </w:rPr>
      </w:pPr>
      <w:r w:rsidRPr="0097282A">
        <w:rPr>
          <w:rFonts w:ascii="Comic Sans MS" w:hAnsi="Comic Sans MS"/>
          <w:b/>
          <w:color w:val="31849B"/>
          <w:sz w:val="32"/>
          <w:szCs w:val="32"/>
        </w:rPr>
        <w:t>Berkshire</w:t>
      </w:r>
    </w:p>
    <w:p w14:paraId="6736A547" w14:textId="77777777" w:rsidR="0097282A" w:rsidRPr="0097282A" w:rsidRDefault="0097282A" w:rsidP="0097282A">
      <w:pPr>
        <w:spacing w:line="240" w:lineRule="auto"/>
        <w:jc w:val="center"/>
        <w:rPr>
          <w:rFonts w:ascii="Comic Sans MS" w:hAnsi="Comic Sans MS"/>
          <w:b/>
          <w:color w:val="31849B"/>
          <w:sz w:val="32"/>
          <w:szCs w:val="32"/>
        </w:rPr>
      </w:pPr>
      <w:r w:rsidRPr="0097282A">
        <w:rPr>
          <w:rFonts w:ascii="Comic Sans MS" w:hAnsi="Comic Sans MS"/>
          <w:b/>
          <w:color w:val="31849B"/>
          <w:sz w:val="32"/>
          <w:szCs w:val="32"/>
        </w:rPr>
        <w:t>RG19 4QH</w:t>
      </w:r>
    </w:p>
    <w:p w14:paraId="366F911A" w14:textId="77777777" w:rsidR="0097282A" w:rsidRPr="0097282A" w:rsidRDefault="0097282A" w:rsidP="0097282A">
      <w:pPr>
        <w:spacing w:line="240" w:lineRule="auto"/>
        <w:jc w:val="center"/>
        <w:rPr>
          <w:rFonts w:ascii="Comic Sans MS" w:hAnsi="Comic Sans MS"/>
          <w:color w:val="461700"/>
          <w:sz w:val="24"/>
          <w:szCs w:val="24"/>
        </w:rPr>
      </w:pPr>
    </w:p>
    <w:p w14:paraId="711E5308" w14:textId="77777777" w:rsidR="0097282A" w:rsidRPr="0097282A" w:rsidRDefault="0097282A" w:rsidP="0097282A">
      <w:pPr>
        <w:spacing w:line="240" w:lineRule="auto"/>
        <w:jc w:val="center"/>
        <w:rPr>
          <w:rFonts w:ascii="Comic Sans MS" w:hAnsi="Comic Sans MS"/>
          <w:b/>
          <w:color w:val="461700"/>
          <w:sz w:val="32"/>
          <w:szCs w:val="32"/>
        </w:rPr>
      </w:pPr>
      <w:r w:rsidRPr="0097282A">
        <w:rPr>
          <w:rFonts w:ascii="Comic Sans MS" w:hAnsi="Comic Sans MS"/>
          <w:b/>
          <w:color w:val="461700"/>
          <w:sz w:val="32"/>
          <w:szCs w:val="32"/>
        </w:rPr>
        <w:t>Telephone: 01635 876667</w:t>
      </w:r>
    </w:p>
    <w:p w14:paraId="336449C6" w14:textId="19870F35" w:rsidR="0097282A" w:rsidRDefault="0097282A" w:rsidP="0097282A">
      <w:pPr>
        <w:spacing w:line="240" w:lineRule="auto"/>
        <w:jc w:val="center"/>
        <w:rPr>
          <w:rFonts w:ascii="Comic Sans MS" w:hAnsi="Comic Sans MS"/>
          <w:b/>
          <w:color w:val="461700"/>
          <w:sz w:val="32"/>
          <w:szCs w:val="32"/>
        </w:rPr>
      </w:pPr>
      <w:r w:rsidRPr="0097282A">
        <w:rPr>
          <w:rFonts w:ascii="Comic Sans MS" w:hAnsi="Comic Sans MS"/>
          <w:b/>
          <w:color w:val="461700"/>
          <w:sz w:val="32"/>
          <w:szCs w:val="32"/>
        </w:rPr>
        <w:t>Email:</w:t>
      </w:r>
      <w:r w:rsidRPr="0097282A">
        <w:rPr>
          <w:rFonts w:ascii="Comic Sans MS" w:hAnsi="Comic Sans MS"/>
          <w:sz w:val="32"/>
          <w:szCs w:val="32"/>
        </w:rPr>
        <w:t xml:space="preserve"> </w:t>
      </w:r>
      <w:hyperlink r:id="rId9" w:history="1">
        <w:r w:rsidR="007C58C6" w:rsidRPr="003E4371">
          <w:rPr>
            <w:rStyle w:val="Hyperlink"/>
            <w:rFonts w:ascii="Comic Sans MS" w:hAnsi="Comic Sans MS"/>
            <w:b/>
            <w:sz w:val="32"/>
            <w:szCs w:val="32"/>
          </w:rPr>
          <w:t>office@audlen-house-nursery.co.uk</w:t>
        </w:r>
      </w:hyperlink>
    </w:p>
    <w:p w14:paraId="193A5EB1" w14:textId="5EBC5878" w:rsidR="007C58C6" w:rsidRPr="0097282A" w:rsidRDefault="007C58C6" w:rsidP="0097282A">
      <w:pPr>
        <w:spacing w:line="240" w:lineRule="auto"/>
        <w:jc w:val="center"/>
        <w:rPr>
          <w:rFonts w:ascii="Comic Sans MS" w:hAnsi="Comic Sans MS"/>
          <w:color w:val="461700"/>
          <w:sz w:val="32"/>
          <w:szCs w:val="32"/>
          <w:u w:val="single"/>
        </w:rPr>
      </w:pPr>
      <w:r>
        <w:rPr>
          <w:rFonts w:ascii="Comic Sans MS" w:hAnsi="Comic Sans MS"/>
          <w:b/>
          <w:color w:val="461700"/>
          <w:sz w:val="32"/>
          <w:szCs w:val="32"/>
        </w:rPr>
        <w:t xml:space="preserve">Ofsted Number </w:t>
      </w:r>
      <w:r w:rsidR="00F72982">
        <w:rPr>
          <w:rFonts w:ascii="Comic Sans MS" w:hAnsi="Comic Sans MS"/>
          <w:b/>
          <w:color w:val="461700"/>
          <w:sz w:val="32"/>
          <w:szCs w:val="32"/>
        </w:rPr>
        <w:t>2793978</w:t>
      </w:r>
    </w:p>
    <w:p w14:paraId="296F121D" w14:textId="785E074C" w:rsidR="0097282A" w:rsidRDefault="005E4F4D" w:rsidP="0097282A">
      <w:pPr>
        <w:spacing w:line="240" w:lineRule="auto"/>
        <w:jc w:val="center"/>
        <w:rPr>
          <w:rFonts w:ascii="Comic Sans MS" w:hAnsi="Comic Sans MS"/>
          <w:b/>
          <w:color w:val="461700"/>
          <w:sz w:val="32"/>
          <w:szCs w:val="32"/>
        </w:rPr>
      </w:pPr>
      <w:hyperlink r:id="rId10" w:history="1">
        <w:r w:rsidRPr="00141B83">
          <w:rPr>
            <w:rStyle w:val="Hyperlink"/>
            <w:rFonts w:ascii="Comic Sans MS" w:hAnsi="Comic Sans MS"/>
            <w:b/>
            <w:sz w:val="32"/>
            <w:szCs w:val="32"/>
          </w:rPr>
          <w:t>www.audlen-house-nursery.co.uk</w:t>
        </w:r>
      </w:hyperlink>
    </w:p>
    <w:p w14:paraId="6139198E" w14:textId="77777777" w:rsidR="005E4F4D" w:rsidRDefault="005E4F4D" w:rsidP="0097282A">
      <w:pPr>
        <w:spacing w:line="240" w:lineRule="auto"/>
        <w:jc w:val="center"/>
        <w:rPr>
          <w:rFonts w:ascii="Comic Sans MS" w:hAnsi="Comic Sans MS"/>
          <w:b/>
          <w:color w:val="461700"/>
          <w:sz w:val="32"/>
          <w:szCs w:val="32"/>
        </w:rPr>
      </w:pPr>
    </w:p>
    <w:p w14:paraId="4BACDFEF" w14:textId="77777777" w:rsidR="005E4F4D" w:rsidRPr="0097282A" w:rsidRDefault="005E4F4D" w:rsidP="0097282A">
      <w:pPr>
        <w:spacing w:line="240" w:lineRule="auto"/>
        <w:jc w:val="center"/>
        <w:rPr>
          <w:rFonts w:ascii="Comic Sans MS" w:hAnsi="Comic Sans MS"/>
          <w:b/>
          <w:color w:val="461700"/>
          <w:sz w:val="32"/>
          <w:szCs w:val="32"/>
        </w:rPr>
      </w:pPr>
    </w:p>
    <w:p w14:paraId="2516AC91" w14:textId="77777777" w:rsidR="0097282A" w:rsidRPr="0097282A" w:rsidRDefault="0097282A" w:rsidP="0097282A">
      <w:pPr>
        <w:jc w:val="center"/>
      </w:pPr>
    </w:p>
    <w:p w14:paraId="71E6FBD5" w14:textId="46FE5640" w:rsidR="0097282A" w:rsidRPr="0097282A" w:rsidRDefault="0097282A" w:rsidP="0097282A">
      <w:r w:rsidRPr="0097282A">
        <w:rPr>
          <w:noProof/>
          <w:lang w:eastAsia="en-GB"/>
        </w:rPr>
        <w:drawing>
          <wp:inline distT="0" distB="0" distL="0" distR="0" wp14:anchorId="16112597" wp14:editId="2ADBCD20">
            <wp:extent cx="914400" cy="835272"/>
            <wp:effectExtent l="0" t="0" r="0" b="3175"/>
            <wp:docPr id="5" name="Picture 5" descr="C:\Users\Office User\Documents\Ofs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ffice User\Documents\Ofste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0198" cy="831434"/>
                    </a:xfrm>
                    <a:prstGeom prst="rect">
                      <a:avLst/>
                    </a:prstGeom>
                    <a:noFill/>
                    <a:ln>
                      <a:noFill/>
                    </a:ln>
                  </pic:spPr>
                </pic:pic>
              </a:graphicData>
            </a:graphic>
          </wp:inline>
        </w:drawing>
      </w:r>
      <w:r w:rsidR="002D0358">
        <w:t xml:space="preserve"> </w:t>
      </w:r>
      <w:r w:rsidR="002D0358">
        <w:rPr>
          <w:noProof/>
          <w:lang w:eastAsia="en-GB"/>
        </w:rPr>
        <w:t xml:space="preserve">  </w:t>
      </w:r>
      <w:r w:rsidR="00AF1A9C">
        <w:rPr>
          <w:noProof/>
          <w:lang w:eastAsia="en-GB"/>
        </w:rPr>
        <w:t xml:space="preserve">  </w:t>
      </w:r>
      <w:r w:rsidR="002D0358">
        <w:rPr>
          <w:noProof/>
          <w:lang w:eastAsia="en-GB"/>
        </w:rPr>
        <w:t xml:space="preserve">  </w:t>
      </w:r>
      <w:r w:rsidR="002D0358">
        <w:rPr>
          <w:noProof/>
          <w:lang w:eastAsia="en-GB"/>
        </w:rPr>
        <w:drawing>
          <wp:inline distT="0" distB="0" distL="0" distR="0" wp14:anchorId="4D59121A" wp14:editId="6D18423D">
            <wp:extent cx="880534" cy="688621"/>
            <wp:effectExtent l="0" t="0" r="0" b="0"/>
            <wp:docPr id="1" name="Picture 1" descr="http://www.westberksecat.info/communities/6/004/011/349/426/images/4583198251_147x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estberksecat.info/communities/6/004/011/349/426/images/4583198251_147x14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0355" cy="688481"/>
                    </a:xfrm>
                    <a:prstGeom prst="rect">
                      <a:avLst/>
                    </a:prstGeom>
                    <a:noFill/>
                    <a:ln>
                      <a:noFill/>
                    </a:ln>
                  </pic:spPr>
                </pic:pic>
              </a:graphicData>
            </a:graphic>
          </wp:inline>
        </w:drawing>
      </w:r>
      <w:r w:rsidR="00AF1A9C">
        <w:rPr>
          <w:noProof/>
          <w:lang w:eastAsia="en-GB"/>
        </w:rPr>
        <w:t xml:space="preserve">  </w:t>
      </w:r>
      <w:r w:rsidR="002D0358">
        <w:rPr>
          <w:noProof/>
          <w:lang w:eastAsia="en-GB"/>
        </w:rPr>
        <w:t xml:space="preserve">  </w:t>
      </w:r>
      <w:r w:rsidR="002D0358">
        <w:t xml:space="preserve">   </w:t>
      </w:r>
      <w:r w:rsidR="00AF1A9C">
        <w:t xml:space="preserve"> </w:t>
      </w:r>
      <w:r w:rsidR="002D0358">
        <w:t xml:space="preserve"> </w:t>
      </w:r>
      <w:r w:rsidR="00AF1A9C">
        <w:t xml:space="preserve">  </w:t>
      </w:r>
      <w:r w:rsidR="002D0358">
        <w:t xml:space="preserve"> </w:t>
      </w:r>
      <w:r w:rsidR="002D0358">
        <w:rPr>
          <w:noProof/>
          <w:lang w:eastAsia="en-GB"/>
        </w:rPr>
        <w:drawing>
          <wp:inline distT="0" distB="0" distL="0" distR="0" wp14:anchorId="56B21359" wp14:editId="089D1A79">
            <wp:extent cx="790222" cy="620848"/>
            <wp:effectExtent l="0" t="0" r="0" b="8255"/>
            <wp:docPr id="3" name="Picture 3" descr="C:\Users\Manager\Pictures\sing&amp;sig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Pictures\sing&amp;sign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0241" cy="620863"/>
                    </a:xfrm>
                    <a:prstGeom prst="rect">
                      <a:avLst/>
                    </a:prstGeom>
                    <a:noFill/>
                    <a:ln>
                      <a:noFill/>
                    </a:ln>
                  </pic:spPr>
                </pic:pic>
              </a:graphicData>
            </a:graphic>
          </wp:inline>
        </w:drawing>
      </w:r>
      <w:r w:rsidR="002D0358">
        <w:t xml:space="preserve">  </w:t>
      </w:r>
      <w:r w:rsidR="00AF1A9C">
        <w:t xml:space="preserve"> </w:t>
      </w:r>
      <w:r w:rsidR="002D0358">
        <w:t xml:space="preserve"> </w:t>
      </w:r>
      <w:r w:rsidR="00AF1A9C">
        <w:t xml:space="preserve">      </w:t>
      </w:r>
      <w:r w:rsidR="00AF1A9C">
        <w:rPr>
          <w:rFonts w:ascii="Open Sans" w:hAnsi="Open Sans"/>
          <w:noProof/>
          <w:color w:val="333333"/>
          <w:lang w:eastAsia="en-GB"/>
        </w:rPr>
        <w:drawing>
          <wp:inline distT="0" distB="0" distL="0" distR="0" wp14:anchorId="0E0D3EF8" wp14:editId="2D356D9D">
            <wp:extent cx="767644" cy="835377"/>
            <wp:effectExtent l="0" t="0" r="0" b="3175"/>
            <wp:docPr id="7" name="Picture 7" descr="Tigerlily Accreditation Platinum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gerlily Accreditation Platinum Awar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7658" cy="835392"/>
                    </a:xfrm>
                    <a:prstGeom prst="rect">
                      <a:avLst/>
                    </a:prstGeom>
                    <a:noFill/>
                    <a:ln>
                      <a:noFill/>
                    </a:ln>
                  </pic:spPr>
                </pic:pic>
              </a:graphicData>
            </a:graphic>
          </wp:inline>
        </w:drawing>
      </w:r>
      <w:r w:rsidR="00BB596A">
        <w:rPr>
          <w:noProof/>
          <w:lang w:eastAsia="en-GB"/>
        </w:rPr>
        <w:t xml:space="preserve">    </w:t>
      </w:r>
      <w:r w:rsidR="00A92EB0">
        <w:rPr>
          <w:noProof/>
        </w:rPr>
        <w:drawing>
          <wp:inline distT="0" distB="0" distL="0" distR="0" wp14:anchorId="365491DC" wp14:editId="719069EC">
            <wp:extent cx="1150445" cy="809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stretch>
                      <a:fillRect/>
                    </a:stretch>
                  </pic:blipFill>
                  <pic:spPr>
                    <a:xfrm>
                      <a:off x="0" y="0"/>
                      <a:ext cx="1152044" cy="810750"/>
                    </a:xfrm>
                    <a:prstGeom prst="rect">
                      <a:avLst/>
                    </a:prstGeom>
                  </pic:spPr>
                </pic:pic>
              </a:graphicData>
            </a:graphic>
          </wp:inline>
        </w:drawing>
      </w:r>
      <w:r w:rsidR="00A92EB0">
        <w:rPr>
          <w:noProof/>
        </w:rPr>
        <w:drawing>
          <wp:inline distT="0" distB="0" distL="0" distR="0" wp14:anchorId="263FC1E6" wp14:editId="665896AA">
            <wp:extent cx="908403" cy="71437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2449" cy="717556"/>
                    </a:xfrm>
                    <a:prstGeom prst="rect">
                      <a:avLst/>
                    </a:prstGeom>
                    <a:noFill/>
                    <a:ln>
                      <a:noFill/>
                    </a:ln>
                  </pic:spPr>
                </pic:pic>
              </a:graphicData>
            </a:graphic>
          </wp:inline>
        </w:drawing>
      </w:r>
    </w:p>
    <w:p w14:paraId="45580D52" w14:textId="12FD162C" w:rsidR="00D60F54" w:rsidRPr="000309EE" w:rsidRDefault="00071FA6" w:rsidP="000309EE">
      <w:pPr>
        <w:jc w:val="center"/>
        <w:rPr>
          <w:sz w:val="28"/>
          <w:szCs w:val="28"/>
        </w:rPr>
      </w:pPr>
      <w:r>
        <w:rPr>
          <w:sz w:val="28"/>
          <w:szCs w:val="28"/>
        </w:rPr>
        <w:t xml:space="preserve">Updated </w:t>
      </w:r>
      <w:r w:rsidR="005D7919">
        <w:rPr>
          <w:sz w:val="28"/>
          <w:szCs w:val="28"/>
        </w:rPr>
        <w:t>March</w:t>
      </w:r>
      <w:r w:rsidR="000309EE" w:rsidRPr="000309EE">
        <w:rPr>
          <w:sz w:val="28"/>
          <w:szCs w:val="28"/>
        </w:rPr>
        <w:t xml:space="preserve"> 2025</w:t>
      </w:r>
    </w:p>
    <w:p w14:paraId="5E03CED7" w14:textId="77777777" w:rsidR="00D60F54" w:rsidRDefault="00D60F54" w:rsidP="0097282A">
      <w:pPr>
        <w:rPr>
          <w:sz w:val="36"/>
          <w:szCs w:val="36"/>
        </w:rPr>
      </w:pPr>
    </w:p>
    <w:p w14:paraId="5322F5F5" w14:textId="77777777" w:rsidR="00D60F54" w:rsidRDefault="00D60F54" w:rsidP="0097282A">
      <w:pPr>
        <w:rPr>
          <w:sz w:val="36"/>
          <w:szCs w:val="36"/>
        </w:rPr>
      </w:pPr>
    </w:p>
    <w:p w14:paraId="7F428866" w14:textId="77777777" w:rsidR="00D60F54" w:rsidRDefault="00D60F54" w:rsidP="0097282A">
      <w:pPr>
        <w:rPr>
          <w:sz w:val="36"/>
          <w:szCs w:val="36"/>
        </w:rPr>
      </w:pPr>
    </w:p>
    <w:p w14:paraId="3677AD70" w14:textId="77777777" w:rsidR="00D60F54" w:rsidRDefault="00D60F54" w:rsidP="0097282A">
      <w:pPr>
        <w:rPr>
          <w:sz w:val="36"/>
          <w:szCs w:val="36"/>
        </w:rPr>
      </w:pPr>
    </w:p>
    <w:p w14:paraId="2845693F" w14:textId="77777777" w:rsidR="00D60F54" w:rsidRDefault="00D60F54" w:rsidP="0097282A">
      <w:pPr>
        <w:rPr>
          <w:sz w:val="36"/>
          <w:szCs w:val="36"/>
        </w:rPr>
      </w:pPr>
    </w:p>
    <w:p w14:paraId="09E35B46" w14:textId="77777777" w:rsidR="00D60F54" w:rsidRDefault="00D60F54" w:rsidP="0097282A">
      <w:pPr>
        <w:rPr>
          <w:sz w:val="36"/>
          <w:szCs w:val="36"/>
        </w:rPr>
      </w:pPr>
    </w:p>
    <w:p w14:paraId="7231478C" w14:textId="77777777" w:rsidR="00D60F54" w:rsidRDefault="00D60F54" w:rsidP="0097282A">
      <w:pPr>
        <w:rPr>
          <w:sz w:val="36"/>
          <w:szCs w:val="36"/>
        </w:rPr>
      </w:pPr>
    </w:p>
    <w:p w14:paraId="6792ABC2" w14:textId="77777777" w:rsidR="00D60F54" w:rsidRDefault="00D60F54" w:rsidP="0097282A">
      <w:pPr>
        <w:rPr>
          <w:sz w:val="36"/>
          <w:szCs w:val="36"/>
        </w:rPr>
      </w:pPr>
    </w:p>
    <w:p w14:paraId="00D432E2" w14:textId="77777777" w:rsidR="00D60F54" w:rsidRDefault="00D60F54" w:rsidP="0097282A">
      <w:pPr>
        <w:rPr>
          <w:sz w:val="36"/>
          <w:szCs w:val="36"/>
        </w:rPr>
      </w:pPr>
    </w:p>
    <w:p w14:paraId="67B0AFD0" w14:textId="77777777" w:rsidR="00D60F54" w:rsidRDefault="00D60F54" w:rsidP="0097282A">
      <w:pPr>
        <w:rPr>
          <w:sz w:val="36"/>
          <w:szCs w:val="36"/>
        </w:rPr>
      </w:pPr>
    </w:p>
    <w:p w14:paraId="0055A2BF" w14:textId="77777777" w:rsidR="00D60F54" w:rsidRDefault="00D60F54" w:rsidP="0097282A">
      <w:pPr>
        <w:rPr>
          <w:sz w:val="36"/>
          <w:szCs w:val="36"/>
        </w:rPr>
      </w:pPr>
    </w:p>
    <w:p w14:paraId="705132B4" w14:textId="77777777" w:rsidR="00D60F54" w:rsidRDefault="00D60F54" w:rsidP="0097282A">
      <w:pPr>
        <w:rPr>
          <w:sz w:val="36"/>
          <w:szCs w:val="36"/>
        </w:rPr>
      </w:pPr>
    </w:p>
    <w:p w14:paraId="761321DE" w14:textId="77777777" w:rsidR="00D60F54" w:rsidRDefault="00D60F54" w:rsidP="0097282A">
      <w:pPr>
        <w:rPr>
          <w:sz w:val="36"/>
          <w:szCs w:val="36"/>
        </w:rPr>
      </w:pPr>
    </w:p>
    <w:p w14:paraId="57074140" w14:textId="77777777" w:rsidR="00D60F54" w:rsidRDefault="00D60F54" w:rsidP="0097282A">
      <w:pPr>
        <w:rPr>
          <w:sz w:val="36"/>
          <w:szCs w:val="36"/>
        </w:rPr>
      </w:pPr>
    </w:p>
    <w:p w14:paraId="4C5F1AFA" w14:textId="77777777" w:rsidR="00D60F54" w:rsidRDefault="00D60F54" w:rsidP="0097282A">
      <w:pPr>
        <w:rPr>
          <w:sz w:val="36"/>
          <w:szCs w:val="36"/>
        </w:rPr>
      </w:pPr>
    </w:p>
    <w:p w14:paraId="779AC3C8" w14:textId="77777777" w:rsidR="00D60F54" w:rsidRDefault="00D60F54" w:rsidP="0097282A">
      <w:pPr>
        <w:rPr>
          <w:sz w:val="36"/>
          <w:szCs w:val="36"/>
        </w:rPr>
      </w:pPr>
    </w:p>
    <w:p w14:paraId="0755BD21" w14:textId="77777777" w:rsidR="00D60F54" w:rsidRDefault="00D60F54" w:rsidP="0097282A">
      <w:pPr>
        <w:rPr>
          <w:sz w:val="36"/>
          <w:szCs w:val="36"/>
        </w:rPr>
      </w:pPr>
    </w:p>
    <w:p w14:paraId="7F455CFF" w14:textId="77777777" w:rsidR="00D60F54" w:rsidRDefault="00D60F54" w:rsidP="0097282A">
      <w:pPr>
        <w:rPr>
          <w:sz w:val="36"/>
          <w:szCs w:val="36"/>
        </w:rPr>
      </w:pPr>
    </w:p>
    <w:p w14:paraId="230DA3D1" w14:textId="77777777" w:rsidR="00D60F54" w:rsidRDefault="00D60F54" w:rsidP="0097282A">
      <w:pPr>
        <w:rPr>
          <w:sz w:val="36"/>
          <w:szCs w:val="36"/>
        </w:rPr>
      </w:pPr>
    </w:p>
    <w:p w14:paraId="5D524218" w14:textId="77777777" w:rsidR="00D60F54" w:rsidRDefault="00D60F54" w:rsidP="0097282A">
      <w:pPr>
        <w:rPr>
          <w:sz w:val="36"/>
          <w:szCs w:val="36"/>
        </w:rPr>
      </w:pPr>
    </w:p>
    <w:p w14:paraId="37BE8343" w14:textId="77777777" w:rsidR="00D60F54" w:rsidRDefault="00D60F54" w:rsidP="0097282A">
      <w:pPr>
        <w:rPr>
          <w:sz w:val="36"/>
          <w:szCs w:val="36"/>
        </w:rPr>
      </w:pPr>
    </w:p>
    <w:p w14:paraId="24BE1E48" w14:textId="77777777" w:rsidR="005E4F4D" w:rsidRDefault="005E4F4D" w:rsidP="0097282A">
      <w:pPr>
        <w:rPr>
          <w:b/>
          <w:sz w:val="36"/>
          <w:szCs w:val="36"/>
        </w:rPr>
      </w:pPr>
    </w:p>
    <w:p w14:paraId="085EDBBE" w14:textId="77777777" w:rsidR="005E4F4D" w:rsidRDefault="005E4F4D" w:rsidP="0097282A">
      <w:pPr>
        <w:rPr>
          <w:b/>
          <w:sz w:val="36"/>
          <w:szCs w:val="36"/>
        </w:rPr>
      </w:pPr>
    </w:p>
    <w:p w14:paraId="22BE7470" w14:textId="2C9C6F19" w:rsidR="004C5AB0" w:rsidRPr="002611C9" w:rsidRDefault="004C5AB0" w:rsidP="0097282A">
      <w:pPr>
        <w:rPr>
          <w:b/>
          <w:sz w:val="24"/>
          <w:szCs w:val="24"/>
        </w:rPr>
      </w:pPr>
      <w:r w:rsidRPr="002611C9">
        <w:rPr>
          <w:b/>
          <w:sz w:val="36"/>
          <w:szCs w:val="36"/>
        </w:rPr>
        <w:t>Welcome</w:t>
      </w:r>
    </w:p>
    <w:p w14:paraId="3657D285" w14:textId="4E37A1A3" w:rsidR="00B31141" w:rsidRDefault="004C5AB0" w:rsidP="000B3E63">
      <w:pPr>
        <w:pStyle w:val="NoSpacing"/>
      </w:pPr>
      <w:r>
        <w:t>Audlen House Day Nursery</w:t>
      </w:r>
      <w:r w:rsidR="00D73400">
        <w:t xml:space="preserve"> </w:t>
      </w:r>
      <w:r w:rsidR="001C32AE">
        <w:t>has been a</w:t>
      </w:r>
      <w:r w:rsidR="00D73400">
        <w:t>n outstanding nursery</w:t>
      </w:r>
      <w:r w:rsidR="001C32AE">
        <w:t>,</w:t>
      </w:r>
      <w:r w:rsidR="00D73400">
        <w:t xml:space="preserve"> as rated by Ofsted</w:t>
      </w:r>
      <w:r w:rsidR="001C32AE">
        <w:t>,</w:t>
      </w:r>
      <w:r w:rsidR="00D73400">
        <w:t xml:space="preserve"> </w:t>
      </w:r>
      <w:r w:rsidR="00B31141">
        <w:t>since February 2014</w:t>
      </w:r>
      <w:r w:rsidR="001C32AE">
        <w:t xml:space="preserve">. </w:t>
      </w:r>
    </w:p>
    <w:p w14:paraId="7F85B105" w14:textId="176C71D6" w:rsidR="004C5AB0" w:rsidRDefault="00D73400" w:rsidP="000B3E63">
      <w:pPr>
        <w:pStyle w:val="NoSpacing"/>
      </w:pPr>
      <w:r>
        <w:t>We are</w:t>
      </w:r>
      <w:r w:rsidR="004C5AB0">
        <w:t xml:space="preserve"> conveniently located near to the Train Station and the A4 making accessibility to the surrounding areas much easier for those working and living in Thatcham.  </w:t>
      </w:r>
    </w:p>
    <w:p w14:paraId="46E4FFD5" w14:textId="77777777" w:rsidR="004C5AB0" w:rsidRDefault="004C5AB0" w:rsidP="000B3E63">
      <w:pPr>
        <w:pStyle w:val="NoSpacing"/>
      </w:pPr>
    </w:p>
    <w:p w14:paraId="5A376153" w14:textId="6FFDD525" w:rsidR="004C5AB0" w:rsidRDefault="004C5AB0" w:rsidP="000B3E63">
      <w:pPr>
        <w:pStyle w:val="NoSpacing"/>
      </w:pPr>
      <w:r>
        <w:t>Aud</w:t>
      </w:r>
      <w:r w:rsidR="004A68E4">
        <w:t xml:space="preserve">len House Day Nursery opens at </w:t>
      </w:r>
      <w:r w:rsidR="002C1ACC">
        <w:t>8</w:t>
      </w:r>
      <w:r w:rsidR="004A68E4">
        <w:t>am and closes at 6</w:t>
      </w:r>
      <w:r>
        <w:t>pm from Monday to Friday, except on Public Holidays and the days between Christmas and the New Year</w:t>
      </w:r>
      <w:r w:rsidR="00EE48C5">
        <w:t xml:space="preserve"> and Christmas Eve if it falls on a nursery opening day.</w:t>
      </w:r>
    </w:p>
    <w:p w14:paraId="199D89EB" w14:textId="77777777" w:rsidR="004C5AB0" w:rsidRDefault="004C5AB0" w:rsidP="000B3E63">
      <w:pPr>
        <w:pStyle w:val="NoSpacing"/>
      </w:pPr>
    </w:p>
    <w:p w14:paraId="4BC0AAE7" w14:textId="042179CD" w:rsidR="004C5AB0" w:rsidRDefault="004C5AB0" w:rsidP="000B3E63">
      <w:pPr>
        <w:pStyle w:val="NoSpacing"/>
      </w:pPr>
      <w:r>
        <w:t>We offer various session times which cover mornings, afternoons, school days or full days either all year round or for term time only attendance. Our term dates are</w:t>
      </w:r>
      <w:r w:rsidR="00D73400">
        <w:t xml:space="preserve"> closely</w:t>
      </w:r>
      <w:r>
        <w:t xml:space="preserve"> in line with West Berkshire Council’s School </w:t>
      </w:r>
      <w:r w:rsidR="006B0D64">
        <w:t xml:space="preserve">funded </w:t>
      </w:r>
      <w:r>
        <w:t>Term Dates.</w:t>
      </w:r>
    </w:p>
    <w:p w14:paraId="3969320A" w14:textId="77777777" w:rsidR="004C5AB0" w:rsidRDefault="004C5AB0" w:rsidP="000B3E63">
      <w:pPr>
        <w:pStyle w:val="NoSpacing"/>
      </w:pPr>
    </w:p>
    <w:p w14:paraId="13B18679" w14:textId="77777777" w:rsidR="004C5AB0" w:rsidRDefault="004C5AB0" w:rsidP="0056280E">
      <w:pPr>
        <w:pStyle w:val="NoSpacing"/>
      </w:pPr>
      <w:r>
        <w:t>The nursery cares for</w:t>
      </w:r>
      <w:r w:rsidR="00225BA5">
        <w:t xml:space="preserve"> 58</w:t>
      </w:r>
      <w:r>
        <w:t xml:space="preserve"> children aged 0 – 5 years of age</w:t>
      </w:r>
      <w:r w:rsidR="00D73400">
        <w:t>.</w:t>
      </w:r>
    </w:p>
    <w:p w14:paraId="1C808575" w14:textId="77777777" w:rsidR="00D73400" w:rsidRPr="000B3E63" w:rsidRDefault="00D73400" w:rsidP="0056280E">
      <w:pPr>
        <w:pStyle w:val="NoSpacing"/>
      </w:pPr>
    </w:p>
    <w:p w14:paraId="7402DD12" w14:textId="77777777" w:rsidR="004C5AB0" w:rsidRDefault="004C5AB0" w:rsidP="000B3E63">
      <w:pPr>
        <w:pStyle w:val="NoSpacing"/>
      </w:pPr>
    </w:p>
    <w:p w14:paraId="2CE7FA3F" w14:textId="77777777" w:rsidR="004C5AB0" w:rsidRDefault="004C5AB0" w:rsidP="000B3E63">
      <w:pPr>
        <w:pStyle w:val="NoSpacing"/>
      </w:pPr>
      <w:r>
        <w:t>Please feel free to make an appointment to come and view our facilities and discuss your childcare requirements.</w:t>
      </w:r>
    </w:p>
    <w:p w14:paraId="5A77FC5B" w14:textId="77777777" w:rsidR="004C5AB0" w:rsidRDefault="004C5AB0" w:rsidP="000B3E63">
      <w:pPr>
        <w:pStyle w:val="NoSpacing"/>
      </w:pPr>
    </w:p>
    <w:p w14:paraId="4819151C" w14:textId="77777777" w:rsidR="004C5AB0" w:rsidRDefault="004C5AB0" w:rsidP="000B3E63">
      <w:pPr>
        <w:pStyle w:val="NoSpacing"/>
      </w:pPr>
    </w:p>
    <w:p w14:paraId="054BBC26" w14:textId="77777777" w:rsidR="004C5AB0" w:rsidRPr="003B1B76" w:rsidRDefault="004C5AB0" w:rsidP="000B3E63">
      <w:pPr>
        <w:pStyle w:val="NoSpacing"/>
        <w:rPr>
          <w:b/>
        </w:rPr>
      </w:pPr>
      <w:r w:rsidRPr="003B1B76">
        <w:rPr>
          <w:b/>
          <w:sz w:val="32"/>
          <w:szCs w:val="32"/>
        </w:rPr>
        <w:t xml:space="preserve">A Brief History and Background </w:t>
      </w:r>
    </w:p>
    <w:p w14:paraId="457DC3A3" w14:textId="77777777" w:rsidR="004C5AB0" w:rsidRDefault="004C5AB0" w:rsidP="000B3E63">
      <w:pPr>
        <w:pStyle w:val="NoSpacing"/>
      </w:pPr>
    </w:p>
    <w:p w14:paraId="04C72926" w14:textId="46F00179" w:rsidR="004C5AB0" w:rsidRDefault="004C5AB0" w:rsidP="000B3E63">
      <w:pPr>
        <w:pStyle w:val="NoSpacing"/>
      </w:pPr>
      <w:r>
        <w:t>Audlen House Day Nursery</w:t>
      </w:r>
      <w:r w:rsidR="00974FCA">
        <w:t xml:space="preserve"> opened in January 2002</w:t>
      </w:r>
      <w:r>
        <w:t xml:space="preserve"> and p</w:t>
      </w:r>
      <w:r w:rsidR="00225BA5">
        <w:t>rovides care and education to 58</w:t>
      </w:r>
      <w:r>
        <w:t xml:space="preserve"> children aged from 3 months to 4+ at any one time</w:t>
      </w:r>
      <w:r w:rsidR="00F563FD">
        <w:t xml:space="preserve">. </w:t>
      </w:r>
      <w:r w:rsidR="00974FCA">
        <w:t xml:space="preserve">Audlen House </w:t>
      </w:r>
      <w:r>
        <w:t xml:space="preserve">offers </w:t>
      </w:r>
      <w:r w:rsidR="00974FCA">
        <w:t>a</w:t>
      </w:r>
      <w:r>
        <w:t xml:space="preserve"> high standard of quality childcare and education to provide the best start for your child.</w:t>
      </w:r>
    </w:p>
    <w:p w14:paraId="67823D9E" w14:textId="77777777" w:rsidR="004C5AB0" w:rsidRDefault="004C5AB0" w:rsidP="000B3E63">
      <w:pPr>
        <w:pStyle w:val="NoSpacing"/>
      </w:pPr>
    </w:p>
    <w:p w14:paraId="11B7FCBE" w14:textId="17562B5B" w:rsidR="004C5AB0" w:rsidRDefault="004C5AB0" w:rsidP="001802FF">
      <w:pPr>
        <w:pStyle w:val="NoSpacing"/>
      </w:pPr>
      <w:r>
        <w:t xml:space="preserve">The children are cared for in their own </w:t>
      </w:r>
      <w:r w:rsidR="007C7A89">
        <w:t>age-related</w:t>
      </w:r>
      <w:r>
        <w:t xml:space="preserve"> playrooms.</w:t>
      </w:r>
      <w:r w:rsidR="00225BA5">
        <w:t xml:space="preserve"> 0 </w:t>
      </w:r>
      <w:r w:rsidR="007C7A89">
        <w:t>-2-year-olds</w:t>
      </w:r>
      <w:r w:rsidR="00225BA5">
        <w:t xml:space="preserve"> attend the Fairies</w:t>
      </w:r>
      <w:r>
        <w:t xml:space="preserve"> </w:t>
      </w:r>
      <w:r w:rsidR="007C7A89">
        <w:t>group, 2</w:t>
      </w:r>
      <w:r>
        <w:t xml:space="preserve"> -3 year olds attend Pixies group and 3 – 5 year olds attend Elves group. </w:t>
      </w:r>
    </w:p>
    <w:p w14:paraId="5A67BE1E" w14:textId="77777777" w:rsidR="004C5AB0" w:rsidRDefault="004C5AB0" w:rsidP="001802FF">
      <w:pPr>
        <w:pStyle w:val="NoSpacing"/>
      </w:pPr>
    </w:p>
    <w:p w14:paraId="58F56E79" w14:textId="1FAA879D" w:rsidR="004C5AB0" w:rsidRDefault="004C5AB0" w:rsidP="001802FF">
      <w:pPr>
        <w:pStyle w:val="NoSpacing"/>
      </w:pPr>
      <w:r>
        <w:t xml:space="preserve">As well as the separate playrooms </w:t>
      </w:r>
      <w:r w:rsidR="00523F74">
        <w:t>and sleep rooms</w:t>
      </w:r>
      <w:r w:rsidR="0081533B">
        <w:t xml:space="preserve">, </w:t>
      </w:r>
      <w:r>
        <w:t xml:space="preserve">we provide separate </w:t>
      </w:r>
      <w:r w:rsidR="007C7A89">
        <w:t>age-appropriate</w:t>
      </w:r>
      <w:r>
        <w:t xml:space="preserve"> outdoor play areas containing </w:t>
      </w:r>
      <w:r w:rsidR="007C7A89">
        <w:t>age-appropriate</w:t>
      </w:r>
      <w:r>
        <w:t xml:space="preserve"> toys and equipment for the under 2’s and </w:t>
      </w:r>
      <w:r w:rsidR="007D2FD8">
        <w:t>2-3’s and the 3-5’s</w:t>
      </w:r>
      <w:r>
        <w:t>.</w:t>
      </w:r>
    </w:p>
    <w:p w14:paraId="57D55D7D" w14:textId="77777777" w:rsidR="004C5AB0" w:rsidRDefault="004C5AB0" w:rsidP="000B3E63">
      <w:pPr>
        <w:pStyle w:val="NoSpacing"/>
      </w:pPr>
    </w:p>
    <w:p w14:paraId="2F705868" w14:textId="77777777" w:rsidR="004C5AB0" w:rsidRDefault="004C5AB0" w:rsidP="000B3E63">
      <w:pPr>
        <w:pStyle w:val="NoSpacing"/>
      </w:pPr>
    </w:p>
    <w:p w14:paraId="03FC5903" w14:textId="77777777" w:rsidR="00E05121" w:rsidRDefault="00E05121" w:rsidP="00E05121">
      <w:pPr>
        <w:pStyle w:val="NoSpacing"/>
      </w:pPr>
      <w:r>
        <w:t>Our hope is that all our combined efforts will make a positive difference in the life of a child.</w:t>
      </w:r>
    </w:p>
    <w:p w14:paraId="3A80A309" w14:textId="77777777" w:rsidR="00E05121" w:rsidRDefault="00E05121" w:rsidP="00E05121">
      <w:pPr>
        <w:pStyle w:val="NoSpacing"/>
        <w:rPr>
          <w:i/>
          <w:sz w:val="32"/>
          <w:szCs w:val="32"/>
        </w:rPr>
      </w:pPr>
    </w:p>
    <w:p w14:paraId="73FB622A" w14:textId="77777777" w:rsidR="00E05121" w:rsidRDefault="00E05121" w:rsidP="00E05121">
      <w:pPr>
        <w:pStyle w:val="NoSpacing"/>
        <w:rPr>
          <w:sz w:val="24"/>
          <w:szCs w:val="24"/>
        </w:rPr>
      </w:pPr>
      <w:r w:rsidRPr="0087343D">
        <w:rPr>
          <w:i/>
          <w:sz w:val="32"/>
          <w:szCs w:val="32"/>
        </w:rPr>
        <w:t xml:space="preserve">‘If a child can’t learn in the way that we teach, then we must teach in a way that he can learn’  </w:t>
      </w:r>
    </w:p>
    <w:p w14:paraId="0DF1EA8F" w14:textId="77777777" w:rsidR="00E05121" w:rsidRDefault="00E05121" w:rsidP="00E05121">
      <w:pPr>
        <w:pStyle w:val="NoSpacing"/>
        <w:rPr>
          <w:sz w:val="24"/>
          <w:szCs w:val="24"/>
        </w:rPr>
      </w:pPr>
    </w:p>
    <w:p w14:paraId="14C028D3" w14:textId="77777777" w:rsidR="00E05121" w:rsidRDefault="00E05121" w:rsidP="00E05121">
      <w:pPr>
        <w:pStyle w:val="NoSpacing"/>
        <w:rPr>
          <w:i/>
          <w:sz w:val="24"/>
          <w:szCs w:val="24"/>
        </w:rPr>
      </w:pPr>
      <w:r>
        <w:rPr>
          <w:i/>
          <w:sz w:val="24"/>
          <w:szCs w:val="24"/>
        </w:rPr>
        <w:t>Ivor Lovass PHD</w:t>
      </w:r>
    </w:p>
    <w:p w14:paraId="2AEAD4F6" w14:textId="77777777" w:rsidR="00225BA5" w:rsidRDefault="00225BA5" w:rsidP="00E05121">
      <w:pPr>
        <w:pStyle w:val="NoSpacing"/>
        <w:rPr>
          <w:i/>
          <w:sz w:val="24"/>
          <w:szCs w:val="24"/>
        </w:rPr>
      </w:pPr>
    </w:p>
    <w:p w14:paraId="0DF89E96" w14:textId="77777777" w:rsidR="004C5AB0" w:rsidRDefault="004C5AB0" w:rsidP="005000C9">
      <w:pPr>
        <w:pStyle w:val="NoSpacing"/>
      </w:pPr>
    </w:p>
    <w:p w14:paraId="0CCE65B4" w14:textId="77777777" w:rsidR="00974FCA" w:rsidRDefault="00974FCA" w:rsidP="005000C9">
      <w:pPr>
        <w:pStyle w:val="NoSpacing"/>
        <w:rPr>
          <w:b/>
          <w:sz w:val="28"/>
          <w:szCs w:val="28"/>
          <w:u w:val="single" w:color="1F497D"/>
        </w:rPr>
      </w:pPr>
    </w:p>
    <w:p w14:paraId="28D73BA1" w14:textId="77777777" w:rsidR="00974FCA" w:rsidRDefault="00974FCA" w:rsidP="005000C9">
      <w:pPr>
        <w:pStyle w:val="NoSpacing"/>
        <w:rPr>
          <w:b/>
          <w:sz w:val="28"/>
          <w:szCs w:val="28"/>
          <w:u w:val="single" w:color="1F497D"/>
        </w:rPr>
      </w:pPr>
    </w:p>
    <w:p w14:paraId="6D64F8E6" w14:textId="77777777" w:rsidR="00974FCA" w:rsidRDefault="00974FCA" w:rsidP="005000C9">
      <w:pPr>
        <w:pStyle w:val="NoSpacing"/>
        <w:rPr>
          <w:b/>
          <w:sz w:val="28"/>
          <w:szCs w:val="28"/>
          <w:u w:val="single" w:color="1F497D"/>
        </w:rPr>
      </w:pPr>
    </w:p>
    <w:p w14:paraId="7A6605C7" w14:textId="77777777" w:rsidR="00974FCA" w:rsidRDefault="00974FCA" w:rsidP="005000C9">
      <w:pPr>
        <w:pStyle w:val="NoSpacing"/>
        <w:rPr>
          <w:b/>
          <w:sz w:val="28"/>
          <w:szCs w:val="28"/>
          <w:u w:val="single" w:color="1F497D"/>
        </w:rPr>
      </w:pPr>
    </w:p>
    <w:p w14:paraId="7ABC3B6E" w14:textId="77777777" w:rsidR="00974FCA" w:rsidRDefault="00974FCA" w:rsidP="005000C9">
      <w:pPr>
        <w:pStyle w:val="NoSpacing"/>
        <w:rPr>
          <w:b/>
          <w:sz w:val="28"/>
          <w:szCs w:val="28"/>
          <w:u w:val="single" w:color="1F497D"/>
        </w:rPr>
      </w:pPr>
    </w:p>
    <w:p w14:paraId="2FD81897" w14:textId="77777777" w:rsidR="00974FCA" w:rsidRDefault="00974FCA" w:rsidP="005000C9">
      <w:pPr>
        <w:pStyle w:val="NoSpacing"/>
        <w:rPr>
          <w:b/>
          <w:sz w:val="28"/>
          <w:szCs w:val="28"/>
          <w:u w:val="single" w:color="1F497D"/>
        </w:rPr>
      </w:pPr>
    </w:p>
    <w:p w14:paraId="3A61ECAD" w14:textId="77777777" w:rsidR="00974FCA" w:rsidRDefault="00974FCA" w:rsidP="005000C9">
      <w:pPr>
        <w:pStyle w:val="NoSpacing"/>
        <w:rPr>
          <w:b/>
          <w:sz w:val="28"/>
          <w:szCs w:val="28"/>
          <w:u w:val="single" w:color="1F497D"/>
        </w:rPr>
      </w:pPr>
    </w:p>
    <w:p w14:paraId="70BF4019" w14:textId="77777777" w:rsidR="00974FCA" w:rsidRDefault="00974FCA" w:rsidP="005000C9">
      <w:pPr>
        <w:pStyle w:val="NoSpacing"/>
        <w:rPr>
          <w:b/>
          <w:sz w:val="28"/>
          <w:szCs w:val="28"/>
          <w:u w:val="single" w:color="1F497D"/>
        </w:rPr>
      </w:pPr>
    </w:p>
    <w:p w14:paraId="61A62B3B" w14:textId="77777777" w:rsidR="00974FCA" w:rsidRDefault="00974FCA" w:rsidP="005000C9">
      <w:pPr>
        <w:pStyle w:val="NoSpacing"/>
        <w:rPr>
          <w:b/>
          <w:sz w:val="28"/>
          <w:szCs w:val="28"/>
          <w:u w:val="single" w:color="1F497D"/>
        </w:rPr>
      </w:pPr>
    </w:p>
    <w:p w14:paraId="1D382845" w14:textId="77777777" w:rsidR="00974FCA" w:rsidRDefault="00974FCA" w:rsidP="005000C9">
      <w:pPr>
        <w:pStyle w:val="NoSpacing"/>
        <w:rPr>
          <w:b/>
          <w:sz w:val="28"/>
          <w:szCs w:val="28"/>
          <w:u w:val="single" w:color="1F497D"/>
        </w:rPr>
      </w:pPr>
    </w:p>
    <w:p w14:paraId="0A553759" w14:textId="77777777" w:rsidR="004578DA" w:rsidRDefault="004578DA" w:rsidP="005000C9">
      <w:pPr>
        <w:pStyle w:val="NoSpacing"/>
        <w:rPr>
          <w:b/>
          <w:sz w:val="28"/>
          <w:szCs w:val="28"/>
          <w:u w:val="single" w:color="1F497D"/>
        </w:rPr>
      </w:pPr>
    </w:p>
    <w:p w14:paraId="15E8A355" w14:textId="4068AA2C" w:rsidR="004C5AB0" w:rsidRPr="003B1B76" w:rsidRDefault="004C5AB0" w:rsidP="005000C9">
      <w:pPr>
        <w:pStyle w:val="NoSpacing"/>
        <w:rPr>
          <w:b/>
          <w:sz w:val="28"/>
          <w:szCs w:val="28"/>
          <w:u w:val="single" w:color="1F497D"/>
        </w:rPr>
      </w:pPr>
      <w:r w:rsidRPr="003B1B76">
        <w:rPr>
          <w:b/>
          <w:sz w:val="28"/>
          <w:szCs w:val="28"/>
          <w:u w:val="single" w:color="1F497D"/>
        </w:rPr>
        <w:t>The Aims of Audlen House</w:t>
      </w:r>
    </w:p>
    <w:p w14:paraId="18CEA842" w14:textId="77777777" w:rsidR="004C5AB0" w:rsidRDefault="004C5AB0" w:rsidP="005000C9">
      <w:pPr>
        <w:pStyle w:val="NoSpacing"/>
      </w:pPr>
      <w:r>
        <w:t xml:space="preserve">We aim to provide an environment in which the babies and children are happy, cared for and given a wide range of activities suited to their individual developmental stages and needs. Working as a team we will encourage the babies and children to be happy, confident, independent individuals who are polite, respectful of others and their surroundings and have the necessary skills to enable them to develop further i.e. the ability to listen, to concentrate and most importantly to enjoy learning.    </w:t>
      </w:r>
    </w:p>
    <w:p w14:paraId="4B199E2E" w14:textId="1150537D" w:rsidR="004C5AB0" w:rsidRPr="003B1B76" w:rsidRDefault="004C5AB0" w:rsidP="005000C9">
      <w:pPr>
        <w:pStyle w:val="NoSpacing"/>
        <w:rPr>
          <w:b/>
          <w:u w:val="single" w:color="1F497D"/>
        </w:rPr>
      </w:pPr>
      <w:r w:rsidRPr="003B1B76">
        <w:rPr>
          <w:b/>
          <w:sz w:val="28"/>
          <w:szCs w:val="28"/>
          <w:u w:val="single" w:color="1F497D"/>
        </w:rPr>
        <w:t>Behaviour Policy</w:t>
      </w:r>
    </w:p>
    <w:p w14:paraId="30D61903" w14:textId="77777777" w:rsidR="004C5AB0" w:rsidRDefault="004C5AB0" w:rsidP="005000C9">
      <w:pPr>
        <w:pStyle w:val="NoSpacing"/>
      </w:pPr>
      <w:r>
        <w:t>Through positive reinforcement of good behaviour, encouragement and praise, all babies and children will be taught a sense of right and wrong, to have mutual respect, develop caring personal relationships and to have good manners. It will however be inevitable that during the learning process of having relationships that the children will have occasional conflicts but these will be approached in a firm, kind and consistent manner by all staff, having taken account of the understanding level of the children concerned. We uphold the ‘NO SMACKING POLICY’ and the staff at Audlen House will never use methods of discipline that result in physical, nutritional or emotional injury.</w:t>
      </w:r>
    </w:p>
    <w:p w14:paraId="208A5AD0" w14:textId="77777777" w:rsidR="004C5AB0" w:rsidRPr="00461041" w:rsidRDefault="004C5AB0" w:rsidP="005000C9">
      <w:pPr>
        <w:pStyle w:val="NoSpacing"/>
        <w:rPr>
          <w:rFonts w:asciiTheme="minorHAnsi" w:hAnsiTheme="minorHAnsi"/>
          <w:b/>
          <w:u w:val="single" w:color="1F497D"/>
        </w:rPr>
      </w:pPr>
      <w:r w:rsidRPr="00461041">
        <w:rPr>
          <w:rFonts w:asciiTheme="minorHAnsi" w:hAnsiTheme="minorHAnsi"/>
          <w:b/>
          <w:sz w:val="28"/>
          <w:szCs w:val="28"/>
          <w:u w:val="single" w:color="1F497D"/>
        </w:rPr>
        <w:t>Equal Opportunities</w:t>
      </w:r>
    </w:p>
    <w:p w14:paraId="75EBB64C" w14:textId="77777777" w:rsidR="00974FCA" w:rsidRDefault="004C5AB0" w:rsidP="00461041">
      <w:pPr>
        <w:pStyle w:val="Heading1"/>
        <w:rPr>
          <w:rFonts w:asciiTheme="minorHAnsi" w:hAnsiTheme="minorHAnsi" w:cs="Arial"/>
          <w:b w:val="0"/>
          <w:sz w:val="22"/>
          <w:szCs w:val="22"/>
        </w:rPr>
      </w:pPr>
      <w:r w:rsidRPr="00461041">
        <w:rPr>
          <w:rFonts w:asciiTheme="minorHAnsi" w:hAnsiTheme="minorHAnsi"/>
          <w:b w:val="0"/>
          <w:sz w:val="22"/>
          <w:szCs w:val="22"/>
        </w:rPr>
        <w:t>All of the babies and children at Audlen House will be treated with kindness and consideration and be recognised as individuals with differing needs. Individual needs will be catered for within the scope of the nursery setting and in so doing all babies, children and adults will be given equality of opportunity having regard for disability, ethnic origin, medical condition, gender, special educational need, religion, age, sole parenthood or marital status.</w:t>
      </w:r>
      <w:r w:rsidR="00F76278" w:rsidRPr="00461041">
        <w:rPr>
          <w:rFonts w:asciiTheme="minorHAnsi" w:hAnsiTheme="minorHAnsi" w:cs="Arial"/>
          <w:b w:val="0"/>
          <w:sz w:val="22"/>
          <w:szCs w:val="22"/>
        </w:rPr>
        <w:t xml:space="preserve"> </w:t>
      </w:r>
    </w:p>
    <w:p w14:paraId="5738DB20" w14:textId="1F2552F1" w:rsidR="00461041" w:rsidRPr="00461041" w:rsidRDefault="00F76278" w:rsidP="00461041">
      <w:pPr>
        <w:pStyle w:val="Heading1"/>
        <w:rPr>
          <w:rFonts w:asciiTheme="minorHAnsi" w:hAnsiTheme="minorHAnsi"/>
          <w:sz w:val="28"/>
          <w:szCs w:val="28"/>
          <w:u w:val="single"/>
        </w:rPr>
      </w:pPr>
      <w:r w:rsidRPr="00461041">
        <w:rPr>
          <w:rFonts w:asciiTheme="minorHAnsi" w:hAnsiTheme="minorHAnsi"/>
          <w:sz w:val="28"/>
          <w:szCs w:val="28"/>
          <w:u w:val="single"/>
        </w:rPr>
        <w:t>Special needs</w:t>
      </w:r>
    </w:p>
    <w:p w14:paraId="3B3B5223" w14:textId="77777777" w:rsidR="00F76278" w:rsidRPr="00461041" w:rsidRDefault="00F76278" w:rsidP="00461041">
      <w:pPr>
        <w:pStyle w:val="Heading1"/>
        <w:rPr>
          <w:sz w:val="22"/>
          <w:szCs w:val="22"/>
        </w:rPr>
      </w:pPr>
      <w:r w:rsidRPr="00461041">
        <w:rPr>
          <w:rFonts w:asciiTheme="minorHAnsi" w:hAnsiTheme="minorHAnsi"/>
          <w:b w:val="0"/>
          <w:sz w:val="22"/>
          <w:szCs w:val="22"/>
        </w:rPr>
        <w:t xml:space="preserve">As part of the setting's policy to make sure that its provision meets the needs of each individual child, we take account of any </w:t>
      </w:r>
      <w:r w:rsidR="00AB1E58">
        <w:rPr>
          <w:rFonts w:asciiTheme="minorHAnsi" w:hAnsiTheme="minorHAnsi"/>
          <w:b w:val="0"/>
          <w:sz w:val="22"/>
          <w:szCs w:val="22"/>
        </w:rPr>
        <w:t>special needs a child may have, please see our ‘local offer’ for further information.</w:t>
      </w:r>
    </w:p>
    <w:p w14:paraId="6DCAD7B0" w14:textId="77777777" w:rsidR="004C5AB0" w:rsidRPr="003B1B76" w:rsidRDefault="004C5AB0" w:rsidP="005000C9">
      <w:pPr>
        <w:pStyle w:val="NoSpacing"/>
        <w:rPr>
          <w:b/>
          <w:u w:val="single" w:color="1F497D"/>
        </w:rPr>
      </w:pPr>
      <w:r w:rsidRPr="003B1B76">
        <w:rPr>
          <w:b/>
          <w:sz w:val="28"/>
          <w:szCs w:val="28"/>
          <w:u w:val="single" w:color="1F497D"/>
        </w:rPr>
        <w:t>Parental Involvement</w:t>
      </w:r>
    </w:p>
    <w:p w14:paraId="19C16603" w14:textId="3C04DE62" w:rsidR="004C5AB0" w:rsidRDefault="004C5AB0" w:rsidP="005000C9">
      <w:pPr>
        <w:pStyle w:val="NoSpacing"/>
      </w:pPr>
      <w:r w:rsidRPr="00421230">
        <w:t>Parents and carers</w:t>
      </w:r>
      <w:r>
        <w:t xml:space="preserve"> are </w:t>
      </w:r>
      <w:r w:rsidR="003C2B14">
        <w:t>invited</w:t>
      </w:r>
      <w:r>
        <w:t xml:space="preserve"> to spend </w:t>
      </w:r>
      <w:r w:rsidR="007D5FD8">
        <w:t xml:space="preserve">some baby or child during </w:t>
      </w:r>
      <w:r>
        <w:t xml:space="preserve">the </w:t>
      </w:r>
      <w:r w:rsidR="007D5FD8">
        <w:t xml:space="preserve">first </w:t>
      </w:r>
      <w:r>
        <w:t xml:space="preserve">settling in </w:t>
      </w:r>
      <w:r w:rsidR="007D5FD8">
        <w:t xml:space="preserve">session </w:t>
      </w:r>
      <w:r>
        <w:t xml:space="preserve">and all parents and carers will be kept up to date with any information concerning their child through direct communication from staff, progress reports, Parents </w:t>
      </w:r>
      <w:r w:rsidR="004D15A4">
        <w:t>Consultations</w:t>
      </w:r>
      <w:r>
        <w:t xml:space="preserve">, Open Days, newsletters and </w:t>
      </w:r>
      <w:r w:rsidR="00E248BA">
        <w:t xml:space="preserve">messages </w:t>
      </w:r>
      <w:r>
        <w:t xml:space="preserve">on </w:t>
      </w:r>
      <w:r w:rsidR="00E248BA">
        <w:t>Tapestry</w:t>
      </w:r>
      <w:r>
        <w:t>. We are also happy to spend time answering any questions you may have or special requests you wish to have considered and you can make an appointment to s</w:t>
      </w:r>
      <w:r w:rsidR="00E248BA">
        <w:t>peak to</w:t>
      </w:r>
      <w:r>
        <w:t xml:space="preserve"> a senior member of staff to discuss matters in greater detail at a time more convenient to both. A full copy of our Policies and Procedures is available in the office should you wish to read them.</w:t>
      </w:r>
      <w:r w:rsidR="00AA7036">
        <w:t xml:space="preserve">  </w:t>
      </w:r>
    </w:p>
    <w:p w14:paraId="2B734A4C" w14:textId="77777777" w:rsidR="004C5AB0" w:rsidRPr="003B1B76" w:rsidRDefault="004C5AB0" w:rsidP="005000C9">
      <w:pPr>
        <w:pStyle w:val="NoSpacing"/>
        <w:rPr>
          <w:b/>
        </w:rPr>
      </w:pPr>
      <w:r w:rsidRPr="003B1B76">
        <w:rPr>
          <w:b/>
          <w:sz w:val="28"/>
          <w:szCs w:val="28"/>
          <w:u w:val="single" w:color="1F497D"/>
        </w:rPr>
        <w:t>Admissions Policy</w:t>
      </w:r>
    </w:p>
    <w:p w14:paraId="00F60AD9" w14:textId="77777777" w:rsidR="004C5AB0" w:rsidRDefault="004C5AB0" w:rsidP="005000C9">
      <w:pPr>
        <w:pStyle w:val="NoSpacing"/>
      </w:pPr>
      <w:r>
        <w:t>Nursery places are subject to availability and staffing levels with equality of access to places as outlined in our Equal Opportunities Policy. When a place becomes available within a suitable age group the baby or child at the top of the list will be offered a place according to the start date required. Priority will be given to full time places and in order to maintain a family atmosphere, siblings of children already attending will take priority where possible.</w:t>
      </w:r>
    </w:p>
    <w:p w14:paraId="7A0AD403" w14:textId="77777777" w:rsidR="00461041" w:rsidRDefault="004C5AB0" w:rsidP="00461041">
      <w:pPr>
        <w:pStyle w:val="NoSpacing"/>
      </w:pPr>
      <w:r>
        <w:t>Once a place has been registered and the place confirmed we will arrange a couple of short visits, at no cost, usually in the week before starting to enable parents to exchange information with the staff about their baby or child and for the parents and staff to get to know each other.</w:t>
      </w:r>
    </w:p>
    <w:p w14:paraId="0C74653D" w14:textId="77777777" w:rsidR="00BB5C49" w:rsidRPr="00476D44" w:rsidRDefault="004C5AB0" w:rsidP="00BB5C49">
      <w:pPr>
        <w:pStyle w:val="NoSpacing"/>
        <w:rPr>
          <w:rFonts w:asciiTheme="minorHAnsi" w:hAnsiTheme="minorHAnsi"/>
          <w:b/>
          <w:u w:val="single" w:color="1F497D"/>
        </w:rPr>
      </w:pPr>
      <w:r w:rsidRPr="00476D44">
        <w:rPr>
          <w:rFonts w:asciiTheme="minorHAnsi" w:hAnsiTheme="minorHAnsi"/>
          <w:b/>
          <w:sz w:val="28"/>
          <w:szCs w:val="28"/>
          <w:u w:val="single" w:color="1F497D"/>
        </w:rPr>
        <w:t>Dietary Requirements</w:t>
      </w:r>
      <w:r w:rsidRPr="00476D44">
        <w:rPr>
          <w:rFonts w:asciiTheme="minorHAnsi" w:hAnsiTheme="minorHAnsi"/>
          <w:b/>
          <w:u w:val="single" w:color="1F497D"/>
        </w:rPr>
        <w:t xml:space="preserve"> </w:t>
      </w:r>
    </w:p>
    <w:p w14:paraId="28E06862" w14:textId="77777777" w:rsidR="000C576A" w:rsidRDefault="007B2915" w:rsidP="00BB5C49">
      <w:pPr>
        <w:pStyle w:val="NoSpacing"/>
        <w:rPr>
          <w:rFonts w:asciiTheme="minorHAnsi" w:hAnsiTheme="minorHAnsi"/>
          <w:u w:val="single" w:color="1F497D"/>
        </w:rPr>
      </w:pPr>
      <w:r w:rsidRPr="00461041">
        <w:rPr>
          <w:rFonts w:asciiTheme="minorHAnsi" w:hAnsiTheme="minorHAnsi"/>
        </w:rPr>
        <w:t xml:space="preserve">Audlen House makes snacks and meals a social time at which children and adults eat together. We plan the menus for snacks and meals so that they provide the children with healthy and nutritious food. </w:t>
      </w:r>
      <w:r w:rsidR="004C5AB0" w:rsidRPr="00461041">
        <w:rPr>
          <w:rFonts w:asciiTheme="minorHAnsi" w:hAnsiTheme="minorHAnsi"/>
        </w:rPr>
        <w:t>All our meals are prepared daily and cook</w:t>
      </w:r>
      <w:r w:rsidR="00F53876">
        <w:rPr>
          <w:rFonts w:asciiTheme="minorHAnsi" w:hAnsiTheme="minorHAnsi"/>
        </w:rPr>
        <w:t xml:space="preserve">ed on the premises by our cook, we currently hold 5 star environmental health rating. </w:t>
      </w:r>
      <w:r w:rsidR="004C5AB0" w:rsidRPr="00461041">
        <w:rPr>
          <w:rFonts w:asciiTheme="minorHAnsi" w:hAnsiTheme="minorHAnsi"/>
        </w:rPr>
        <w:t>We have a nutritionally balanced menu plan which is updated seasonally. We incorporate a wide range of meals with influences from around the world. We endeavour to cater for any dietary needs but owing to concerns with regard to allergies we can only cater within the scope of the nursery with respect to the severity of the allergy and whether any additional special precautions should be taken. We do not knowingly allow nuts, especially peanuts onto the premises and ask that parents/carers and staff also respect this. All babies follow home routines and parents/carers and staff will liaise closely when weaning is undertaken and new foods introduce</w:t>
      </w:r>
      <w:r w:rsidR="004A68E4">
        <w:rPr>
          <w:rFonts w:asciiTheme="minorHAnsi" w:hAnsiTheme="minorHAnsi"/>
        </w:rPr>
        <w:t xml:space="preserve">d. We provide </w:t>
      </w:r>
      <w:r w:rsidR="009A33E1">
        <w:rPr>
          <w:rFonts w:asciiTheme="minorHAnsi" w:hAnsiTheme="minorHAnsi"/>
        </w:rPr>
        <w:t xml:space="preserve">readymade </w:t>
      </w:r>
      <w:r w:rsidR="004A68E4">
        <w:rPr>
          <w:rFonts w:asciiTheme="minorHAnsi" w:hAnsiTheme="minorHAnsi"/>
        </w:rPr>
        <w:t>formula milk until</w:t>
      </w:r>
      <w:r w:rsidR="004C5AB0" w:rsidRPr="00461041">
        <w:rPr>
          <w:rFonts w:asciiTheme="minorHAnsi" w:hAnsiTheme="minorHAnsi"/>
        </w:rPr>
        <w:t xml:space="preserve"> the child’s 1</w:t>
      </w:r>
      <w:r w:rsidR="004C5AB0" w:rsidRPr="00461041">
        <w:rPr>
          <w:rFonts w:asciiTheme="minorHAnsi" w:hAnsiTheme="minorHAnsi"/>
          <w:vertAlign w:val="superscript"/>
        </w:rPr>
        <w:t>st</w:t>
      </w:r>
      <w:r w:rsidR="004C5AB0" w:rsidRPr="00461041">
        <w:rPr>
          <w:rFonts w:asciiTheme="minorHAnsi" w:hAnsiTheme="minorHAnsi"/>
        </w:rPr>
        <w:t xml:space="preserve"> birthday or earlier if you advise us no longer on formula. Breast milk if provided by a baby’s mother can be given too.  </w:t>
      </w:r>
      <w:r w:rsidR="00A926A0">
        <w:rPr>
          <w:rFonts w:asciiTheme="minorHAnsi" w:hAnsiTheme="minorHAnsi"/>
        </w:rPr>
        <w:t>Please note we cannot accept an</w:t>
      </w:r>
      <w:r w:rsidR="004578DA">
        <w:rPr>
          <w:rFonts w:asciiTheme="minorHAnsi" w:hAnsiTheme="minorHAnsi"/>
        </w:rPr>
        <w:t>y</w:t>
      </w:r>
      <w:r w:rsidR="00A926A0">
        <w:rPr>
          <w:rFonts w:asciiTheme="minorHAnsi" w:hAnsiTheme="minorHAnsi"/>
        </w:rPr>
        <w:t xml:space="preserve"> food or drinks from home for your baby / child</w:t>
      </w:r>
      <w:r w:rsidR="002A24DA">
        <w:rPr>
          <w:rFonts w:asciiTheme="minorHAnsi" w:hAnsiTheme="minorHAnsi"/>
        </w:rPr>
        <w:t xml:space="preserve"> for their consumption throughout their nursery day</w:t>
      </w:r>
      <w:r w:rsidR="004578DA">
        <w:rPr>
          <w:rFonts w:asciiTheme="minorHAnsi" w:hAnsiTheme="minorHAnsi"/>
        </w:rPr>
        <w:t>.</w:t>
      </w:r>
      <w:r w:rsidR="004C5AB0" w:rsidRPr="00461041">
        <w:rPr>
          <w:rFonts w:asciiTheme="minorHAnsi" w:hAnsiTheme="minorHAnsi"/>
          <w:u w:val="single" w:color="1F497D"/>
        </w:rPr>
        <w:t xml:space="preserve"> </w:t>
      </w:r>
    </w:p>
    <w:p w14:paraId="685C949F" w14:textId="79C70527" w:rsidR="004C5AB0" w:rsidRPr="00461041" w:rsidRDefault="002A24DA" w:rsidP="00BB5C49">
      <w:pPr>
        <w:pStyle w:val="NoSpacing"/>
        <w:rPr>
          <w:rFonts w:asciiTheme="minorHAnsi" w:hAnsiTheme="minorHAnsi"/>
          <w:b/>
          <w:u w:val="single" w:color="1F497D"/>
        </w:rPr>
      </w:pPr>
      <w:r w:rsidRPr="00A71BAC">
        <w:rPr>
          <w:rFonts w:asciiTheme="minorHAnsi" w:hAnsiTheme="minorHAnsi"/>
          <w:u w:color="1F497D"/>
        </w:rPr>
        <w:t xml:space="preserve">On your child’s birthday </w:t>
      </w:r>
      <w:r w:rsidR="000C576A">
        <w:rPr>
          <w:rFonts w:asciiTheme="minorHAnsi" w:hAnsiTheme="minorHAnsi"/>
          <w:u w:color="1F497D"/>
        </w:rPr>
        <w:t>if you would like to</w:t>
      </w:r>
      <w:r w:rsidR="00885945">
        <w:rPr>
          <w:rFonts w:asciiTheme="minorHAnsi" w:hAnsiTheme="minorHAnsi"/>
          <w:u w:color="1F497D"/>
        </w:rPr>
        <w:t>,</w:t>
      </w:r>
      <w:r w:rsidR="000C576A">
        <w:rPr>
          <w:rFonts w:asciiTheme="minorHAnsi" w:hAnsiTheme="minorHAnsi"/>
          <w:u w:color="1F497D"/>
        </w:rPr>
        <w:t xml:space="preserve"> </w:t>
      </w:r>
      <w:r w:rsidR="00A047C6">
        <w:rPr>
          <w:rFonts w:asciiTheme="minorHAnsi" w:hAnsiTheme="minorHAnsi"/>
          <w:u w:color="1F497D"/>
        </w:rPr>
        <w:t xml:space="preserve">you are welcome to </w:t>
      </w:r>
      <w:r w:rsidR="000C576A">
        <w:rPr>
          <w:rFonts w:asciiTheme="minorHAnsi" w:hAnsiTheme="minorHAnsi"/>
          <w:u w:color="1F497D"/>
        </w:rPr>
        <w:t xml:space="preserve">provide </w:t>
      </w:r>
      <w:r w:rsidR="00A71BAC" w:rsidRPr="00A71BAC">
        <w:rPr>
          <w:rFonts w:asciiTheme="minorHAnsi" w:hAnsiTheme="minorHAnsi"/>
          <w:u w:color="1F497D"/>
        </w:rPr>
        <w:t xml:space="preserve">shop bought cupcakes </w:t>
      </w:r>
      <w:r w:rsidR="000C576A">
        <w:rPr>
          <w:rFonts w:asciiTheme="minorHAnsi" w:hAnsiTheme="minorHAnsi"/>
          <w:u w:color="1F497D"/>
        </w:rPr>
        <w:t>in the original packaging</w:t>
      </w:r>
      <w:r w:rsidR="00885945">
        <w:rPr>
          <w:rFonts w:asciiTheme="minorHAnsi" w:hAnsiTheme="minorHAnsi"/>
          <w:u w:color="1F497D"/>
        </w:rPr>
        <w:t>.</w:t>
      </w:r>
      <w:r w:rsidR="000C576A">
        <w:rPr>
          <w:rFonts w:asciiTheme="minorHAnsi" w:hAnsiTheme="minorHAnsi"/>
          <w:u w:color="1F497D"/>
        </w:rPr>
        <w:t xml:space="preserve"> </w:t>
      </w:r>
      <w:r w:rsidR="00885945">
        <w:rPr>
          <w:rFonts w:asciiTheme="minorHAnsi" w:hAnsiTheme="minorHAnsi"/>
          <w:u w:color="1F497D"/>
        </w:rPr>
        <w:t xml:space="preserve">Please check with your child’s group for any dietary needs that may need to be catered </w:t>
      </w:r>
      <w:r w:rsidR="00A71BAC">
        <w:rPr>
          <w:rFonts w:asciiTheme="minorHAnsi" w:hAnsiTheme="minorHAnsi"/>
          <w:u w:color="1F497D"/>
        </w:rPr>
        <w:t>for</w:t>
      </w:r>
      <w:r w:rsidR="00885945">
        <w:rPr>
          <w:rFonts w:asciiTheme="minorHAnsi" w:hAnsiTheme="minorHAnsi"/>
          <w:u w:color="1F497D"/>
        </w:rPr>
        <w:t>.</w:t>
      </w:r>
    </w:p>
    <w:p w14:paraId="30802321" w14:textId="77777777" w:rsidR="00974FCA" w:rsidRDefault="00974FCA" w:rsidP="005000C9">
      <w:pPr>
        <w:pStyle w:val="NoSpacing"/>
        <w:rPr>
          <w:b/>
          <w:sz w:val="28"/>
          <w:szCs w:val="28"/>
          <w:u w:val="single"/>
        </w:rPr>
      </w:pPr>
    </w:p>
    <w:p w14:paraId="23FB5A5D" w14:textId="02391140" w:rsidR="004C5AB0" w:rsidRPr="00BB5C49" w:rsidRDefault="004C5AB0" w:rsidP="005000C9">
      <w:pPr>
        <w:pStyle w:val="NoSpacing"/>
        <w:rPr>
          <w:b/>
          <w:u w:val="single"/>
        </w:rPr>
      </w:pPr>
      <w:r w:rsidRPr="00BB5C49">
        <w:rPr>
          <w:b/>
          <w:sz w:val="28"/>
          <w:szCs w:val="28"/>
          <w:u w:val="single"/>
        </w:rPr>
        <w:t>Child Protection and Safeguarding Children</w:t>
      </w:r>
    </w:p>
    <w:p w14:paraId="7CC65F39" w14:textId="419104AA" w:rsidR="004C5AB0" w:rsidRDefault="004C5AB0" w:rsidP="005000C9">
      <w:pPr>
        <w:pStyle w:val="NoSpacing"/>
      </w:pPr>
      <w:r w:rsidRPr="00BB5C49">
        <w:t>The welfare of the babies and children is paramount. We have a duty of care to all the babies and children within our setting and will, if necessary, keep a written record of any incidents or concerns that we have. Any concerns we may have about a baby or child’s welfare will be passed to the relevant authorities.</w:t>
      </w:r>
    </w:p>
    <w:p w14:paraId="61400BCF" w14:textId="066CF151" w:rsidR="004C5AB0" w:rsidRPr="00BB5C49" w:rsidRDefault="004C5AB0" w:rsidP="005000C9">
      <w:pPr>
        <w:pStyle w:val="NoSpacing"/>
        <w:rPr>
          <w:b/>
          <w:u w:val="single"/>
        </w:rPr>
      </w:pPr>
      <w:r w:rsidRPr="00BB5C49">
        <w:rPr>
          <w:b/>
          <w:sz w:val="28"/>
          <w:szCs w:val="28"/>
          <w:u w:val="single"/>
        </w:rPr>
        <w:t>Staffing and Supervision</w:t>
      </w:r>
    </w:p>
    <w:p w14:paraId="7111F902" w14:textId="77777777" w:rsidR="00F76278" w:rsidRPr="00405739" w:rsidRDefault="00F76278" w:rsidP="00F76278">
      <w:pPr>
        <w:pStyle w:val="Heading1"/>
        <w:rPr>
          <w:rFonts w:asciiTheme="minorHAnsi" w:hAnsiTheme="minorHAnsi"/>
          <w:b w:val="0"/>
          <w:sz w:val="20"/>
          <w:szCs w:val="20"/>
        </w:rPr>
      </w:pPr>
      <w:r w:rsidRPr="00405739">
        <w:rPr>
          <w:rFonts w:asciiTheme="minorHAnsi" w:hAnsiTheme="minorHAnsi"/>
          <w:b w:val="0"/>
          <w:sz w:val="20"/>
          <w:szCs w:val="20"/>
        </w:rPr>
        <w:t>At Audlen House we maintain the ratio of adults to children in the setting that is set through the Safeguarding and Welfare Requirements. This helps us to:</w:t>
      </w:r>
    </w:p>
    <w:p w14:paraId="598AC8BF" w14:textId="77777777" w:rsidR="00F76278" w:rsidRPr="00405739" w:rsidRDefault="00F76278" w:rsidP="00F76278">
      <w:pPr>
        <w:pStyle w:val="Heading1"/>
        <w:numPr>
          <w:ilvl w:val="0"/>
          <w:numId w:val="17"/>
        </w:numPr>
        <w:rPr>
          <w:rFonts w:asciiTheme="minorHAnsi" w:hAnsiTheme="minorHAnsi"/>
          <w:b w:val="0"/>
          <w:sz w:val="20"/>
          <w:szCs w:val="20"/>
        </w:rPr>
      </w:pPr>
      <w:r w:rsidRPr="00405739">
        <w:rPr>
          <w:rFonts w:asciiTheme="minorHAnsi" w:hAnsiTheme="minorHAnsi"/>
          <w:b w:val="0"/>
          <w:sz w:val="20"/>
          <w:szCs w:val="20"/>
        </w:rPr>
        <w:t>give time and attention to each child;</w:t>
      </w:r>
    </w:p>
    <w:p w14:paraId="3C442D84" w14:textId="77777777" w:rsidR="00F76278" w:rsidRPr="00405739" w:rsidRDefault="00F76278" w:rsidP="00F76278">
      <w:pPr>
        <w:pStyle w:val="Heading1"/>
        <w:numPr>
          <w:ilvl w:val="0"/>
          <w:numId w:val="17"/>
        </w:numPr>
        <w:rPr>
          <w:rFonts w:asciiTheme="minorHAnsi" w:hAnsiTheme="minorHAnsi"/>
          <w:b w:val="0"/>
          <w:sz w:val="20"/>
          <w:szCs w:val="20"/>
        </w:rPr>
      </w:pPr>
      <w:r w:rsidRPr="00405739">
        <w:rPr>
          <w:rFonts w:asciiTheme="minorHAnsi" w:hAnsiTheme="minorHAnsi"/>
          <w:b w:val="0"/>
          <w:sz w:val="20"/>
          <w:szCs w:val="20"/>
        </w:rPr>
        <w:t>talk with the children about their interests and activities;</w:t>
      </w:r>
    </w:p>
    <w:p w14:paraId="1E92EA89" w14:textId="77777777" w:rsidR="00F76278" w:rsidRPr="00405739" w:rsidRDefault="00F76278" w:rsidP="00F76278">
      <w:pPr>
        <w:pStyle w:val="Heading1"/>
        <w:numPr>
          <w:ilvl w:val="0"/>
          <w:numId w:val="17"/>
        </w:numPr>
        <w:rPr>
          <w:rFonts w:asciiTheme="minorHAnsi" w:hAnsiTheme="minorHAnsi"/>
          <w:b w:val="0"/>
          <w:sz w:val="20"/>
          <w:szCs w:val="20"/>
        </w:rPr>
      </w:pPr>
      <w:r w:rsidRPr="00405739">
        <w:rPr>
          <w:rFonts w:asciiTheme="minorHAnsi" w:hAnsiTheme="minorHAnsi"/>
          <w:b w:val="0"/>
          <w:sz w:val="20"/>
          <w:szCs w:val="20"/>
        </w:rPr>
        <w:t>help children to experience and benefit from the activities we provide; and</w:t>
      </w:r>
    </w:p>
    <w:p w14:paraId="053C4B7C" w14:textId="77777777" w:rsidR="00F76278" w:rsidRPr="00405739" w:rsidRDefault="00F76278" w:rsidP="00F76278">
      <w:pPr>
        <w:pStyle w:val="Heading1"/>
        <w:numPr>
          <w:ilvl w:val="0"/>
          <w:numId w:val="17"/>
        </w:numPr>
        <w:rPr>
          <w:rFonts w:asciiTheme="minorHAnsi" w:hAnsiTheme="minorHAnsi"/>
          <w:b w:val="0"/>
          <w:sz w:val="20"/>
          <w:szCs w:val="20"/>
        </w:rPr>
      </w:pPr>
      <w:r w:rsidRPr="00405739">
        <w:rPr>
          <w:rFonts w:asciiTheme="minorHAnsi" w:hAnsiTheme="minorHAnsi"/>
          <w:b w:val="0"/>
          <w:sz w:val="20"/>
          <w:szCs w:val="20"/>
        </w:rPr>
        <w:t>allow the children to explore and be adventurous in safety.</w:t>
      </w:r>
    </w:p>
    <w:p w14:paraId="752892FC" w14:textId="77777777" w:rsidR="004C5AB0" w:rsidRPr="008446EF" w:rsidRDefault="004C5AB0" w:rsidP="005000C9">
      <w:pPr>
        <w:pStyle w:val="NoSpacing"/>
      </w:pPr>
      <w:r w:rsidRPr="008446EF">
        <w:t>The babies and children will be supervised at all times, both indoors and outdoors. All the staff have a relevant childcare qualification or are working towards gaining one. In addition, most of the staff hold First Aid and Food Hygiene qualifications and regularly attend courses to further their personal development and extend their knowledge into specialist areas.</w:t>
      </w:r>
    </w:p>
    <w:p w14:paraId="309BBD91" w14:textId="77777777" w:rsidR="004C5AB0" w:rsidRPr="008446EF" w:rsidRDefault="004C5AB0" w:rsidP="005000C9">
      <w:pPr>
        <w:pStyle w:val="NoSpacing"/>
      </w:pPr>
      <w:r w:rsidRPr="008446EF">
        <w:t>The staffing ratios are as follows:</w:t>
      </w:r>
    </w:p>
    <w:p w14:paraId="61C42C6E" w14:textId="77777777" w:rsidR="004C5AB0" w:rsidRPr="008446EF" w:rsidRDefault="004C5AB0" w:rsidP="005000C9">
      <w:pPr>
        <w:pStyle w:val="NoSpacing"/>
      </w:pPr>
      <w:r w:rsidRPr="008446EF">
        <w:tab/>
        <w:t>0 – 2 years</w:t>
      </w:r>
      <w:r w:rsidRPr="008446EF">
        <w:tab/>
        <w:t>=</w:t>
      </w:r>
      <w:r w:rsidRPr="008446EF">
        <w:tab/>
        <w:t>1 staff:3 babies</w:t>
      </w:r>
      <w:r w:rsidRPr="008446EF">
        <w:tab/>
      </w:r>
      <w:r w:rsidRPr="008446EF">
        <w:tab/>
      </w:r>
      <w:r w:rsidRPr="008446EF">
        <w:tab/>
        <w:t>Fairies Group</w:t>
      </w:r>
    </w:p>
    <w:p w14:paraId="3DE9601D" w14:textId="3D02D388" w:rsidR="004C5AB0" w:rsidRPr="008446EF" w:rsidRDefault="004C5AB0" w:rsidP="005000C9">
      <w:pPr>
        <w:pStyle w:val="NoSpacing"/>
      </w:pPr>
      <w:r w:rsidRPr="008446EF">
        <w:tab/>
        <w:t>2 – 3 years</w:t>
      </w:r>
      <w:r w:rsidRPr="008446EF">
        <w:tab/>
        <w:t>=</w:t>
      </w:r>
      <w:r w:rsidRPr="008446EF">
        <w:tab/>
        <w:t>1 staff:</w:t>
      </w:r>
      <w:r w:rsidR="00DC52D8">
        <w:t>5</w:t>
      </w:r>
      <w:r w:rsidRPr="008446EF">
        <w:t xml:space="preserve"> children</w:t>
      </w:r>
      <w:r w:rsidRPr="008446EF">
        <w:tab/>
      </w:r>
      <w:r w:rsidRPr="008446EF">
        <w:tab/>
        <w:t>Pixies Group</w:t>
      </w:r>
    </w:p>
    <w:p w14:paraId="3D18FE72" w14:textId="77777777" w:rsidR="004C5AB0" w:rsidRPr="008446EF" w:rsidRDefault="004C5AB0" w:rsidP="005000C9">
      <w:pPr>
        <w:pStyle w:val="NoSpacing"/>
      </w:pPr>
      <w:r w:rsidRPr="008446EF">
        <w:tab/>
        <w:t>3 – 5 years</w:t>
      </w:r>
      <w:r w:rsidRPr="008446EF">
        <w:tab/>
        <w:t>=</w:t>
      </w:r>
      <w:r w:rsidRPr="008446EF">
        <w:tab/>
        <w:t>1 staff:8 children</w:t>
      </w:r>
      <w:r w:rsidRPr="008446EF">
        <w:tab/>
      </w:r>
      <w:r w:rsidRPr="008446EF">
        <w:tab/>
        <w:t>Elves Group</w:t>
      </w:r>
    </w:p>
    <w:p w14:paraId="02E620F4" w14:textId="38340C76" w:rsidR="00D1500E" w:rsidRPr="006F1144" w:rsidRDefault="004C5AB0" w:rsidP="00D1500E">
      <w:pPr>
        <w:spacing w:line="360" w:lineRule="auto"/>
        <w:rPr>
          <w:rFonts w:ascii="Arial" w:hAnsi="Arial" w:cs="Arial"/>
          <w:b/>
          <w:sz w:val="16"/>
          <w:szCs w:val="16"/>
        </w:rPr>
      </w:pPr>
      <w:r w:rsidRPr="008446EF">
        <w:tab/>
      </w:r>
    </w:p>
    <w:p w14:paraId="518AD355" w14:textId="77777777" w:rsidR="00D1500E" w:rsidRPr="007B2915" w:rsidRDefault="00D1500E" w:rsidP="007B2915">
      <w:pPr>
        <w:pStyle w:val="Heading1"/>
        <w:rPr>
          <w:rFonts w:asciiTheme="minorHAnsi" w:hAnsiTheme="minorHAnsi"/>
          <w:sz w:val="28"/>
          <w:szCs w:val="28"/>
          <w:u w:val="single"/>
        </w:rPr>
      </w:pPr>
      <w:r w:rsidRPr="007B2915">
        <w:rPr>
          <w:rFonts w:asciiTheme="minorHAnsi" w:hAnsiTheme="minorHAnsi"/>
          <w:sz w:val="28"/>
          <w:szCs w:val="28"/>
          <w:u w:val="single"/>
        </w:rPr>
        <w:t>Key persons and your child</w:t>
      </w:r>
    </w:p>
    <w:p w14:paraId="55DA418A" w14:textId="77777777" w:rsidR="00D1500E" w:rsidRPr="007A1500" w:rsidRDefault="00D1500E" w:rsidP="007B2915">
      <w:pPr>
        <w:pStyle w:val="Heading1"/>
        <w:rPr>
          <w:rFonts w:asciiTheme="minorHAnsi" w:hAnsiTheme="minorHAnsi"/>
          <w:b w:val="0"/>
          <w:sz w:val="22"/>
          <w:szCs w:val="22"/>
        </w:rPr>
      </w:pPr>
      <w:r w:rsidRPr="007A1500">
        <w:rPr>
          <w:rFonts w:asciiTheme="minorHAnsi" w:hAnsiTheme="minorHAnsi"/>
          <w:b w:val="0"/>
          <w:sz w:val="22"/>
          <w:szCs w:val="22"/>
        </w:rPr>
        <w:t>Our setting uses a key person approach. This means that each member of staff has a group of children for whom she/he is particularly responsible. Your child's key person, alongside the Senior, will be the person who works with you to make sure that what we provide is right for your child's particular needs and interests. When your child first starts at the setting, she/he will help your child to settle and throughout your child's time at the setting, she/he will help your child to benefit from the setting's activities.</w:t>
      </w:r>
    </w:p>
    <w:p w14:paraId="31113DED" w14:textId="77777777" w:rsidR="004C5AB0" w:rsidRPr="00405739" w:rsidRDefault="004C5AB0" w:rsidP="005000C9">
      <w:pPr>
        <w:pStyle w:val="NoSpacing"/>
        <w:rPr>
          <w:b/>
          <w:u w:val="single"/>
        </w:rPr>
      </w:pPr>
      <w:r w:rsidRPr="00405739">
        <w:rPr>
          <w:b/>
          <w:sz w:val="28"/>
          <w:szCs w:val="28"/>
          <w:u w:val="single"/>
        </w:rPr>
        <w:t>Security</w:t>
      </w:r>
    </w:p>
    <w:p w14:paraId="68F526F7" w14:textId="0C12C48B" w:rsidR="004C5AB0" w:rsidRDefault="004C5AB0" w:rsidP="005000C9">
      <w:pPr>
        <w:pStyle w:val="NoSpacing"/>
      </w:pPr>
      <w:r w:rsidRPr="00C5765D">
        <w:t xml:space="preserve">Entry </w:t>
      </w:r>
      <w:r>
        <w:t>to the nursery is via an intercom system</w:t>
      </w:r>
      <w:r w:rsidR="0013258F">
        <w:t>. P</w:t>
      </w:r>
      <w:r w:rsidR="00923680">
        <w:t xml:space="preserve">arents, carers and visitors are requested to </w:t>
      </w:r>
      <w:r w:rsidR="00A44757">
        <w:t>press the buzzer to inform us of their arrival at nursery</w:t>
      </w:r>
      <w:r w:rsidR="0013258F">
        <w:t>, a member of staff will come to greet them at the door.</w:t>
      </w:r>
      <w:r w:rsidR="00A44757">
        <w:t xml:space="preserve"> </w:t>
      </w:r>
    </w:p>
    <w:p w14:paraId="1A57232C" w14:textId="77777777" w:rsidR="0013258F" w:rsidRPr="006F1144" w:rsidRDefault="0013258F" w:rsidP="005000C9">
      <w:pPr>
        <w:pStyle w:val="NoSpacing"/>
        <w:rPr>
          <w:sz w:val="16"/>
          <w:szCs w:val="16"/>
        </w:rPr>
      </w:pPr>
    </w:p>
    <w:p w14:paraId="1FE4D023" w14:textId="77777777" w:rsidR="004C5AB0" w:rsidRPr="00405739" w:rsidRDefault="004C5AB0" w:rsidP="005000C9">
      <w:pPr>
        <w:pStyle w:val="NoSpacing"/>
        <w:rPr>
          <w:b/>
          <w:u w:val="single"/>
        </w:rPr>
      </w:pPr>
      <w:r w:rsidRPr="00405739">
        <w:rPr>
          <w:b/>
          <w:sz w:val="28"/>
          <w:szCs w:val="28"/>
          <w:u w:val="single"/>
        </w:rPr>
        <w:t>Car Park</w:t>
      </w:r>
    </w:p>
    <w:p w14:paraId="2811929A" w14:textId="40A5A937" w:rsidR="00AA7036" w:rsidRDefault="004C5AB0" w:rsidP="00AA7036">
      <w:pPr>
        <w:pStyle w:val="NoSpacing"/>
      </w:pPr>
      <w:r>
        <w:t xml:space="preserve">The car park gets very busy at times so please try not to take longer than necessary when dropping off or collecting your child to allow others access also. </w:t>
      </w:r>
      <w:r>
        <w:rPr>
          <w:b/>
        </w:rPr>
        <w:t>ALWAYS</w:t>
      </w:r>
      <w:r>
        <w:t xml:space="preserve"> drive with extreme caution in the car park and be aware of children at all times in the car park. All cars are parked at your own risk.</w:t>
      </w:r>
      <w:r w:rsidR="00396121">
        <w:t xml:space="preserve"> </w:t>
      </w:r>
      <w:r w:rsidR="00932883">
        <w:t>For your child’s safety gates must be kept closed at all times</w:t>
      </w:r>
      <w:r w:rsidR="007B7961">
        <w:t>, p</w:t>
      </w:r>
      <w:r w:rsidR="00396121">
        <w:t xml:space="preserve">lease </w:t>
      </w:r>
      <w:r w:rsidR="007B7961">
        <w:t>to don’t allow your</w:t>
      </w:r>
      <w:r w:rsidR="00396121">
        <w:t xml:space="preserve"> child </w:t>
      </w:r>
      <w:r w:rsidR="007B7961">
        <w:t xml:space="preserve">to assist you in </w:t>
      </w:r>
      <w:r w:rsidR="00396121">
        <w:t>open</w:t>
      </w:r>
      <w:r w:rsidR="007B7961">
        <w:t>ing</w:t>
      </w:r>
      <w:r w:rsidR="00396121">
        <w:t xml:space="preserve"> or clos</w:t>
      </w:r>
      <w:r w:rsidR="007B7961">
        <w:t>ing</w:t>
      </w:r>
      <w:r w:rsidR="00396121">
        <w:t xml:space="preserve"> the gates themselves</w:t>
      </w:r>
      <w:r w:rsidR="007B7961">
        <w:t>.</w:t>
      </w:r>
      <w:r w:rsidR="00396121">
        <w:t xml:space="preserve"> </w:t>
      </w:r>
    </w:p>
    <w:p w14:paraId="5EF3E6B8" w14:textId="77777777" w:rsidR="00801E68" w:rsidRPr="006F1144" w:rsidRDefault="00801E68" w:rsidP="00AA7036">
      <w:pPr>
        <w:pStyle w:val="NoSpacing"/>
        <w:rPr>
          <w:rFonts w:asciiTheme="minorHAnsi" w:hAnsiTheme="minorHAnsi"/>
          <w:b/>
          <w:sz w:val="16"/>
          <w:szCs w:val="16"/>
          <w:u w:val="single"/>
        </w:rPr>
      </w:pPr>
    </w:p>
    <w:p w14:paraId="4531E726" w14:textId="21629B7E" w:rsidR="00BB5C49" w:rsidRPr="00AA7036" w:rsidRDefault="00BB5C49" w:rsidP="00AA7036">
      <w:pPr>
        <w:pStyle w:val="NoSpacing"/>
        <w:rPr>
          <w:rFonts w:asciiTheme="minorHAnsi" w:hAnsiTheme="minorHAnsi"/>
          <w:b/>
          <w:sz w:val="28"/>
          <w:szCs w:val="28"/>
          <w:u w:val="single"/>
        </w:rPr>
      </w:pPr>
      <w:r w:rsidRPr="00AA7036">
        <w:rPr>
          <w:rFonts w:asciiTheme="minorHAnsi" w:hAnsiTheme="minorHAnsi"/>
          <w:b/>
          <w:sz w:val="28"/>
          <w:szCs w:val="28"/>
          <w:u w:val="single"/>
        </w:rPr>
        <w:t>Disruption to Opening Times</w:t>
      </w:r>
    </w:p>
    <w:p w14:paraId="267D8867" w14:textId="1C7B107B" w:rsidR="00BB5C49" w:rsidRPr="00BB5C49" w:rsidRDefault="00BB5C49" w:rsidP="00BB5C49">
      <w:pPr>
        <w:pStyle w:val="Heading1"/>
        <w:rPr>
          <w:rFonts w:asciiTheme="minorHAnsi" w:hAnsiTheme="minorHAnsi" w:cs="Arial"/>
          <w:b w:val="0"/>
          <w:sz w:val="22"/>
          <w:szCs w:val="22"/>
        </w:rPr>
      </w:pPr>
      <w:r w:rsidRPr="00BB5C49">
        <w:rPr>
          <w:rFonts w:asciiTheme="minorHAnsi" w:hAnsiTheme="minorHAnsi"/>
          <w:b w:val="0"/>
          <w:sz w:val="22"/>
          <w:szCs w:val="22"/>
        </w:rPr>
        <w:t>On very rare occasions the nursery has had to close o</w:t>
      </w:r>
      <w:r w:rsidR="00EF57F8">
        <w:rPr>
          <w:rFonts w:asciiTheme="minorHAnsi" w:hAnsiTheme="minorHAnsi"/>
          <w:b w:val="0"/>
          <w:sz w:val="22"/>
          <w:szCs w:val="22"/>
        </w:rPr>
        <w:t>r amend the opening times for example</w:t>
      </w:r>
      <w:r w:rsidR="00AA7036">
        <w:rPr>
          <w:rFonts w:asciiTheme="minorHAnsi" w:hAnsiTheme="minorHAnsi"/>
          <w:b w:val="0"/>
          <w:sz w:val="22"/>
          <w:szCs w:val="22"/>
        </w:rPr>
        <w:t xml:space="preserve"> in</w:t>
      </w:r>
      <w:r w:rsidRPr="00BB5C49">
        <w:rPr>
          <w:rFonts w:asciiTheme="minorHAnsi" w:hAnsiTheme="minorHAnsi"/>
          <w:b w:val="0"/>
          <w:sz w:val="22"/>
          <w:szCs w:val="22"/>
        </w:rPr>
        <w:t xml:space="preserve"> adverse weather conditions</w:t>
      </w:r>
      <w:r w:rsidR="00EF57F8">
        <w:rPr>
          <w:rFonts w:asciiTheme="minorHAnsi" w:hAnsiTheme="minorHAnsi"/>
          <w:b w:val="0"/>
          <w:sz w:val="22"/>
          <w:szCs w:val="22"/>
        </w:rPr>
        <w:t xml:space="preserve">, </w:t>
      </w:r>
      <w:r w:rsidR="00EF57F8" w:rsidRPr="003773A8">
        <w:rPr>
          <w:rFonts w:asciiTheme="minorHAnsi" w:hAnsiTheme="minorHAnsi"/>
          <w:b w:val="0"/>
          <w:bCs/>
          <w:sz w:val="22"/>
          <w:szCs w:val="22"/>
        </w:rPr>
        <w:t>Covid-19</w:t>
      </w:r>
      <w:r w:rsidR="00AA7036" w:rsidRPr="003773A8">
        <w:rPr>
          <w:rFonts w:asciiTheme="minorHAnsi" w:hAnsiTheme="minorHAnsi"/>
          <w:b w:val="0"/>
          <w:bCs/>
          <w:sz w:val="22"/>
          <w:szCs w:val="22"/>
        </w:rPr>
        <w:t xml:space="preserve"> </w:t>
      </w:r>
      <w:r w:rsidR="00EF57F8" w:rsidRPr="003773A8">
        <w:rPr>
          <w:rFonts w:asciiTheme="minorHAnsi" w:hAnsiTheme="minorHAnsi"/>
          <w:b w:val="0"/>
          <w:bCs/>
          <w:sz w:val="22"/>
          <w:szCs w:val="22"/>
        </w:rPr>
        <w:t>pandemic</w:t>
      </w:r>
      <w:r w:rsidR="00AA7036" w:rsidRPr="003773A8">
        <w:rPr>
          <w:rFonts w:asciiTheme="minorHAnsi" w:hAnsiTheme="minorHAnsi"/>
          <w:b w:val="0"/>
          <w:bCs/>
          <w:sz w:val="22"/>
          <w:szCs w:val="22"/>
        </w:rPr>
        <w:t xml:space="preserve"> government guidance for </w:t>
      </w:r>
      <w:r w:rsidR="00B20362" w:rsidRPr="003773A8">
        <w:rPr>
          <w:rFonts w:asciiTheme="minorHAnsi" w:hAnsiTheme="minorHAnsi"/>
          <w:b w:val="0"/>
          <w:bCs/>
          <w:sz w:val="22"/>
          <w:szCs w:val="22"/>
        </w:rPr>
        <w:t>isolation</w:t>
      </w:r>
      <w:r w:rsidR="00B20362">
        <w:rPr>
          <w:rFonts w:asciiTheme="minorHAnsi" w:hAnsiTheme="minorHAnsi"/>
          <w:b w:val="0"/>
          <w:sz w:val="22"/>
          <w:szCs w:val="22"/>
        </w:rPr>
        <w:t xml:space="preserve"> </w:t>
      </w:r>
      <w:r w:rsidR="00B20362" w:rsidRPr="00BB5C49">
        <w:rPr>
          <w:rFonts w:asciiTheme="minorHAnsi" w:hAnsiTheme="minorHAnsi"/>
          <w:b w:val="0"/>
          <w:sz w:val="22"/>
          <w:szCs w:val="22"/>
        </w:rPr>
        <w:t>which</w:t>
      </w:r>
      <w:r w:rsidRPr="00BB5C49">
        <w:rPr>
          <w:rFonts w:asciiTheme="minorHAnsi" w:hAnsiTheme="minorHAnsi"/>
          <w:b w:val="0"/>
          <w:sz w:val="22"/>
          <w:szCs w:val="22"/>
        </w:rPr>
        <w:t xml:space="preserve"> for the sake of safeguarding the babies, children, parents/carers and staff has been undertaken. Parents/Carers are informed of such an occurrence as early as is possibly feasible, normally by email. </w:t>
      </w:r>
      <w:r w:rsidR="00AA7036">
        <w:rPr>
          <w:rFonts w:asciiTheme="minorHAnsi" w:hAnsiTheme="minorHAnsi" w:cs="Arial"/>
          <w:b w:val="0"/>
          <w:sz w:val="22"/>
          <w:szCs w:val="22"/>
        </w:rPr>
        <w:t>Nursery fees will still be charged in full in such instances and no refunds will be given.</w:t>
      </w:r>
    </w:p>
    <w:p w14:paraId="38E6AAF7" w14:textId="7F7A2126" w:rsidR="00BB5C49" w:rsidRPr="00BB5C49" w:rsidRDefault="00BB5C49" w:rsidP="00BB5C49">
      <w:pPr>
        <w:pStyle w:val="Heading1"/>
        <w:rPr>
          <w:rFonts w:asciiTheme="minorHAnsi" w:hAnsiTheme="minorHAnsi"/>
          <w:sz w:val="28"/>
          <w:szCs w:val="28"/>
          <w:u w:val="single"/>
        </w:rPr>
      </w:pPr>
      <w:r w:rsidRPr="00BB5C49">
        <w:rPr>
          <w:rFonts w:asciiTheme="minorHAnsi" w:hAnsiTheme="minorHAnsi"/>
          <w:sz w:val="28"/>
          <w:szCs w:val="28"/>
          <w:u w:val="single"/>
        </w:rPr>
        <w:t>Our Nursery Day</w:t>
      </w:r>
    </w:p>
    <w:p w14:paraId="04398D84" w14:textId="56D06934" w:rsidR="00BB5C49" w:rsidRPr="00F76278" w:rsidRDefault="00BB5C49" w:rsidP="00BB5C49">
      <w:pPr>
        <w:pStyle w:val="Heading1"/>
        <w:rPr>
          <w:rFonts w:asciiTheme="minorHAnsi" w:hAnsiTheme="minorHAnsi"/>
          <w:b w:val="0"/>
          <w:sz w:val="22"/>
          <w:szCs w:val="22"/>
        </w:rPr>
      </w:pPr>
      <w:r w:rsidRPr="00F76278">
        <w:rPr>
          <w:rFonts w:asciiTheme="minorHAnsi" w:hAnsiTheme="minorHAnsi"/>
          <w:b w:val="0"/>
          <w:sz w:val="22"/>
          <w:szCs w:val="22"/>
        </w:rPr>
        <w:t xml:space="preserve">Audlen House organises the day so that children can take part in a variety of child-chosen and adult-led activities. These take account of children's changing energy levels throughout the day. Audlen House caters for children's individual needs for rest and quiet activities during the day. Outdoor activities contribute to children's health, their physical development and their knowledge of the world around them. </w:t>
      </w:r>
      <w:r w:rsidR="00F53876">
        <w:rPr>
          <w:rFonts w:asciiTheme="minorHAnsi" w:hAnsiTheme="minorHAnsi"/>
          <w:b w:val="0"/>
          <w:sz w:val="22"/>
          <w:szCs w:val="22"/>
        </w:rPr>
        <w:t>The children have opportunit</w:t>
      </w:r>
      <w:r w:rsidR="00AB1E58">
        <w:rPr>
          <w:rFonts w:asciiTheme="minorHAnsi" w:hAnsiTheme="minorHAnsi"/>
          <w:b w:val="0"/>
          <w:sz w:val="22"/>
          <w:szCs w:val="22"/>
        </w:rPr>
        <w:t xml:space="preserve">ies to take part in </w:t>
      </w:r>
      <w:r w:rsidR="00B20362">
        <w:rPr>
          <w:rFonts w:asciiTheme="minorHAnsi" w:hAnsiTheme="minorHAnsi"/>
          <w:b w:val="0"/>
          <w:sz w:val="22"/>
          <w:szCs w:val="22"/>
        </w:rPr>
        <w:t>cooking</w:t>
      </w:r>
      <w:r w:rsidR="00AB1E58">
        <w:rPr>
          <w:rFonts w:asciiTheme="minorHAnsi" w:hAnsiTheme="minorHAnsi"/>
          <w:b w:val="0"/>
          <w:sz w:val="22"/>
          <w:szCs w:val="22"/>
        </w:rPr>
        <w:t xml:space="preserve"> sessions</w:t>
      </w:r>
      <w:r w:rsidR="00F53876">
        <w:rPr>
          <w:rFonts w:asciiTheme="minorHAnsi" w:hAnsiTheme="minorHAnsi"/>
          <w:b w:val="0"/>
          <w:sz w:val="22"/>
          <w:szCs w:val="22"/>
        </w:rPr>
        <w:t xml:space="preserve">, Music &amp; Movement Classes, </w:t>
      </w:r>
      <w:r w:rsidR="00CF0E5C">
        <w:rPr>
          <w:rFonts w:asciiTheme="minorHAnsi" w:hAnsiTheme="minorHAnsi"/>
          <w:b w:val="0"/>
          <w:sz w:val="22"/>
          <w:szCs w:val="22"/>
        </w:rPr>
        <w:t>Boogie Mites</w:t>
      </w:r>
      <w:r w:rsidR="00F53876">
        <w:rPr>
          <w:rFonts w:asciiTheme="minorHAnsi" w:hAnsiTheme="minorHAnsi"/>
          <w:b w:val="0"/>
          <w:sz w:val="22"/>
          <w:szCs w:val="22"/>
        </w:rPr>
        <w:t xml:space="preserve"> and Sing and Sign sessions.</w:t>
      </w:r>
    </w:p>
    <w:p w14:paraId="2EF6B4E1" w14:textId="77777777" w:rsidR="00BB5C49" w:rsidRPr="008D6C4A" w:rsidRDefault="00BB5C49" w:rsidP="005000C9">
      <w:pPr>
        <w:pStyle w:val="NoSpacing"/>
        <w:rPr>
          <w:sz w:val="16"/>
          <w:szCs w:val="16"/>
        </w:rPr>
      </w:pPr>
    </w:p>
    <w:p w14:paraId="4985F0DB" w14:textId="77777777" w:rsidR="00405739" w:rsidRPr="00BB5C49" w:rsidRDefault="00285B76" w:rsidP="00405739">
      <w:pPr>
        <w:pStyle w:val="Heading1"/>
        <w:rPr>
          <w:rFonts w:asciiTheme="minorHAnsi" w:hAnsiTheme="minorHAnsi" w:cs="Arial"/>
          <w:sz w:val="28"/>
          <w:szCs w:val="28"/>
          <w:u w:val="single"/>
        </w:rPr>
      </w:pPr>
      <w:r w:rsidRPr="00BB5C49">
        <w:rPr>
          <w:rFonts w:asciiTheme="minorHAnsi" w:hAnsiTheme="minorHAnsi" w:cs="Arial"/>
          <w:sz w:val="28"/>
          <w:szCs w:val="28"/>
          <w:u w:val="single"/>
        </w:rPr>
        <w:lastRenderedPageBreak/>
        <w:t>Children's development and learning</w:t>
      </w:r>
    </w:p>
    <w:p w14:paraId="3275E896" w14:textId="4B3F4614" w:rsidR="00405739" w:rsidRPr="00F76278" w:rsidRDefault="00285B76" w:rsidP="00405739">
      <w:pPr>
        <w:pStyle w:val="Heading1"/>
        <w:rPr>
          <w:rFonts w:asciiTheme="minorHAnsi" w:hAnsiTheme="minorHAnsi"/>
          <w:b w:val="0"/>
          <w:sz w:val="22"/>
          <w:szCs w:val="22"/>
        </w:rPr>
      </w:pPr>
      <w:r w:rsidRPr="00F76278">
        <w:rPr>
          <w:rFonts w:asciiTheme="minorHAnsi" w:hAnsiTheme="minorHAnsi"/>
          <w:b w:val="0"/>
          <w:sz w:val="22"/>
          <w:szCs w:val="22"/>
        </w:rPr>
        <w:t>The provision for children's development and learning is guided by The Early Years Foundation Stage (DfE 2</w:t>
      </w:r>
      <w:r w:rsidR="00974FCA">
        <w:rPr>
          <w:rFonts w:asciiTheme="minorHAnsi" w:hAnsiTheme="minorHAnsi"/>
          <w:b w:val="0"/>
          <w:sz w:val="22"/>
          <w:szCs w:val="22"/>
        </w:rPr>
        <w:t>02</w:t>
      </w:r>
      <w:r w:rsidR="00723882">
        <w:rPr>
          <w:rFonts w:asciiTheme="minorHAnsi" w:hAnsiTheme="minorHAnsi"/>
          <w:b w:val="0"/>
          <w:sz w:val="22"/>
          <w:szCs w:val="22"/>
        </w:rPr>
        <w:t>3</w:t>
      </w:r>
      <w:r w:rsidRPr="00F76278">
        <w:rPr>
          <w:rFonts w:asciiTheme="minorHAnsi" w:hAnsiTheme="minorHAnsi"/>
          <w:b w:val="0"/>
          <w:sz w:val="22"/>
          <w:szCs w:val="22"/>
        </w:rPr>
        <w:t>). Our provision reflects the four guiding themes and principles of the Early Years Foundation Stage.</w:t>
      </w:r>
    </w:p>
    <w:p w14:paraId="706892F6" w14:textId="77777777" w:rsidR="00285B76" w:rsidRPr="00F76278" w:rsidRDefault="00285B76" w:rsidP="00405739">
      <w:pPr>
        <w:pStyle w:val="Heading1"/>
        <w:rPr>
          <w:rFonts w:asciiTheme="minorHAnsi" w:hAnsiTheme="minorHAnsi"/>
          <w:b w:val="0"/>
          <w:sz w:val="22"/>
          <w:szCs w:val="22"/>
        </w:rPr>
      </w:pPr>
      <w:r w:rsidRPr="00BB5C49">
        <w:rPr>
          <w:rFonts w:asciiTheme="minorHAnsi" w:hAnsiTheme="minorHAnsi"/>
          <w:i/>
          <w:sz w:val="22"/>
          <w:szCs w:val="22"/>
        </w:rPr>
        <w:t>A Unique Child</w:t>
      </w:r>
      <w:r w:rsidRPr="00F76278">
        <w:rPr>
          <w:rFonts w:asciiTheme="minorHAnsi" w:hAnsiTheme="minorHAnsi"/>
          <w:b w:val="0"/>
          <w:sz w:val="22"/>
          <w:szCs w:val="22"/>
        </w:rPr>
        <w:t xml:space="preserve"> : Every child is a unique child who is constantly learning and can be resilient, capable, confident and self assured.</w:t>
      </w:r>
    </w:p>
    <w:p w14:paraId="76DAEAB7" w14:textId="77777777" w:rsidR="00285B76" w:rsidRPr="00F76278" w:rsidRDefault="00285B76" w:rsidP="00405739">
      <w:pPr>
        <w:pStyle w:val="Heading1"/>
        <w:rPr>
          <w:rFonts w:asciiTheme="minorHAnsi" w:hAnsiTheme="minorHAnsi"/>
          <w:b w:val="0"/>
          <w:sz w:val="22"/>
          <w:szCs w:val="22"/>
        </w:rPr>
      </w:pPr>
      <w:r w:rsidRPr="00BB5C49">
        <w:rPr>
          <w:rFonts w:asciiTheme="minorHAnsi" w:eastAsia="Calibri" w:hAnsiTheme="minorHAnsi"/>
          <w:i/>
          <w:sz w:val="22"/>
          <w:szCs w:val="22"/>
          <w:lang w:eastAsia="en-US"/>
        </w:rPr>
        <w:t>Positive Relationships</w:t>
      </w:r>
      <w:r w:rsidRPr="00BB5C49">
        <w:rPr>
          <w:rFonts w:asciiTheme="minorHAnsi" w:hAnsiTheme="minorHAnsi"/>
          <w:sz w:val="22"/>
          <w:szCs w:val="22"/>
        </w:rPr>
        <w:t>:</w:t>
      </w:r>
      <w:r w:rsidRPr="00F76278">
        <w:rPr>
          <w:rFonts w:asciiTheme="minorHAnsi" w:hAnsiTheme="minorHAnsi"/>
          <w:b w:val="0"/>
          <w:sz w:val="22"/>
          <w:szCs w:val="22"/>
        </w:rPr>
        <w:t xml:space="preserve"> Children learn to be strong and independent through positive relationships.</w:t>
      </w:r>
    </w:p>
    <w:p w14:paraId="476B585B" w14:textId="77777777" w:rsidR="00405739" w:rsidRPr="00F76278" w:rsidRDefault="00285B76" w:rsidP="00405739">
      <w:pPr>
        <w:pStyle w:val="Heading1"/>
        <w:rPr>
          <w:rFonts w:asciiTheme="minorHAnsi" w:hAnsiTheme="minorHAnsi"/>
          <w:b w:val="0"/>
          <w:sz w:val="22"/>
          <w:szCs w:val="22"/>
        </w:rPr>
      </w:pPr>
      <w:r w:rsidRPr="00BB5C49">
        <w:rPr>
          <w:rFonts w:asciiTheme="minorHAnsi" w:hAnsiTheme="minorHAnsi"/>
          <w:i/>
          <w:sz w:val="22"/>
          <w:szCs w:val="22"/>
        </w:rPr>
        <w:t>Enabling Environments</w:t>
      </w:r>
      <w:r w:rsidRPr="00F76278">
        <w:rPr>
          <w:rFonts w:asciiTheme="minorHAnsi" w:hAnsiTheme="minorHAnsi"/>
          <w:b w:val="0"/>
          <w:sz w:val="22"/>
          <w:szCs w:val="22"/>
        </w:rPr>
        <w:t xml:space="preserve"> : Children learn and develop well in enabling environments, in which their experiences respond to their individual needs and there is a strong partnership between practitioners, parents and carers.</w:t>
      </w:r>
    </w:p>
    <w:p w14:paraId="7C2967DB" w14:textId="77777777" w:rsidR="00285B76" w:rsidRDefault="00285B76" w:rsidP="00405739">
      <w:pPr>
        <w:pStyle w:val="Heading1"/>
        <w:rPr>
          <w:rFonts w:asciiTheme="minorHAnsi" w:hAnsiTheme="minorHAnsi"/>
          <w:b w:val="0"/>
          <w:sz w:val="22"/>
          <w:szCs w:val="22"/>
        </w:rPr>
      </w:pPr>
      <w:r w:rsidRPr="00BB5C49">
        <w:rPr>
          <w:rFonts w:asciiTheme="minorHAnsi" w:hAnsiTheme="minorHAnsi"/>
          <w:i/>
          <w:sz w:val="22"/>
          <w:szCs w:val="22"/>
        </w:rPr>
        <w:t xml:space="preserve"> Learning and Development</w:t>
      </w:r>
      <w:r w:rsidRPr="00F76278">
        <w:rPr>
          <w:rFonts w:asciiTheme="minorHAnsi" w:hAnsiTheme="minorHAnsi"/>
          <w:b w:val="0"/>
          <w:sz w:val="22"/>
          <w:szCs w:val="22"/>
        </w:rPr>
        <w:t xml:space="preserve"> : Children develop and learn in different ways. the framework covers the education and care of all children in early years provision including children with special educational needs and disabilities.</w:t>
      </w:r>
    </w:p>
    <w:p w14:paraId="5B8243BA" w14:textId="77777777" w:rsidR="00F76278" w:rsidRPr="00F76278" w:rsidRDefault="00285B76" w:rsidP="00405739">
      <w:pPr>
        <w:pStyle w:val="Heading1"/>
        <w:rPr>
          <w:rFonts w:asciiTheme="minorHAnsi" w:hAnsiTheme="minorHAnsi"/>
          <w:b w:val="0"/>
          <w:i/>
          <w:u w:val="single"/>
        </w:rPr>
      </w:pPr>
      <w:r w:rsidRPr="00F76278">
        <w:rPr>
          <w:rFonts w:asciiTheme="minorHAnsi" w:hAnsiTheme="minorHAnsi"/>
          <w:u w:val="single"/>
        </w:rPr>
        <w:t>How we provide for development and learning</w:t>
      </w:r>
      <w:r w:rsidR="00F76278" w:rsidRPr="00F76278">
        <w:rPr>
          <w:rFonts w:asciiTheme="minorHAnsi" w:hAnsiTheme="minorHAnsi"/>
          <w:b w:val="0"/>
          <w:i/>
          <w:u w:val="single"/>
        </w:rPr>
        <w:t xml:space="preserve"> </w:t>
      </w:r>
    </w:p>
    <w:p w14:paraId="2F6D2A7C" w14:textId="77777777" w:rsidR="00EC6DA9" w:rsidRPr="00F302C5" w:rsidRDefault="00285B76" w:rsidP="00405739">
      <w:pPr>
        <w:pStyle w:val="Heading1"/>
        <w:rPr>
          <w:rFonts w:asciiTheme="minorHAnsi" w:hAnsiTheme="minorHAnsi"/>
          <w:b w:val="0"/>
          <w:sz w:val="22"/>
          <w:szCs w:val="22"/>
        </w:rPr>
      </w:pPr>
      <w:r w:rsidRPr="00F302C5">
        <w:rPr>
          <w:rFonts w:asciiTheme="minorHAnsi" w:hAnsiTheme="minorHAnsi"/>
          <w:b w:val="0"/>
          <w:sz w:val="22"/>
          <w:szCs w:val="22"/>
        </w:rPr>
        <w:t xml:space="preserve">Children start to learn about the world around them from the moment they are born. The care and education offered by our setting helps children to continue to do this by providing all of the children with interesting activities that are appropriate for their age and stage of development. </w:t>
      </w:r>
    </w:p>
    <w:p w14:paraId="0A03B0D1" w14:textId="77777777" w:rsidR="00285B76" w:rsidRPr="00F76278" w:rsidRDefault="00285B76" w:rsidP="00405739">
      <w:pPr>
        <w:pStyle w:val="Heading1"/>
        <w:rPr>
          <w:rFonts w:asciiTheme="minorHAnsi" w:hAnsiTheme="minorHAnsi"/>
          <w:u w:val="single"/>
        </w:rPr>
      </w:pPr>
      <w:r w:rsidRPr="00F76278">
        <w:rPr>
          <w:rFonts w:asciiTheme="minorHAnsi" w:hAnsiTheme="minorHAnsi"/>
          <w:u w:val="single"/>
        </w:rPr>
        <w:t>The Areas of De</w:t>
      </w:r>
      <w:r w:rsidR="00E05121" w:rsidRPr="00F76278">
        <w:rPr>
          <w:rFonts w:asciiTheme="minorHAnsi" w:hAnsiTheme="minorHAnsi"/>
          <w:u w:val="single"/>
        </w:rPr>
        <w:t>velopment and Learning comprise</w:t>
      </w:r>
    </w:p>
    <w:p w14:paraId="4AA2E644" w14:textId="77777777" w:rsidR="00F76278" w:rsidRPr="00F302C5" w:rsidRDefault="00285B76" w:rsidP="00405739">
      <w:pPr>
        <w:pStyle w:val="Heading1"/>
        <w:rPr>
          <w:rFonts w:asciiTheme="minorHAnsi" w:hAnsiTheme="minorHAnsi"/>
          <w:b w:val="0"/>
          <w:sz w:val="22"/>
          <w:szCs w:val="22"/>
        </w:rPr>
      </w:pPr>
      <w:r w:rsidRPr="00F302C5">
        <w:rPr>
          <w:rFonts w:asciiTheme="minorHAnsi" w:hAnsiTheme="minorHAnsi"/>
          <w:sz w:val="22"/>
          <w:szCs w:val="22"/>
        </w:rPr>
        <w:t>Prime Areas</w:t>
      </w:r>
      <w:r w:rsidR="00405739" w:rsidRPr="00F76278">
        <w:rPr>
          <w:rFonts w:asciiTheme="minorHAnsi" w:hAnsiTheme="minorHAnsi"/>
          <w:b w:val="0"/>
        </w:rPr>
        <w:t>-</w:t>
      </w:r>
      <w:r w:rsidRPr="00F76278">
        <w:rPr>
          <w:rFonts w:asciiTheme="minorHAnsi" w:hAnsiTheme="minorHAnsi"/>
          <w:b w:val="0"/>
        </w:rPr>
        <w:t xml:space="preserve"> </w:t>
      </w:r>
      <w:r w:rsidR="00D72DFE" w:rsidRPr="00F302C5">
        <w:rPr>
          <w:rFonts w:asciiTheme="minorHAnsi" w:hAnsiTheme="minorHAnsi"/>
          <w:b w:val="0"/>
          <w:sz w:val="22"/>
          <w:szCs w:val="22"/>
        </w:rPr>
        <w:t>P</w:t>
      </w:r>
      <w:r w:rsidRPr="00F302C5">
        <w:rPr>
          <w:rFonts w:asciiTheme="minorHAnsi" w:hAnsiTheme="minorHAnsi"/>
          <w:b w:val="0"/>
          <w:sz w:val="22"/>
          <w:szCs w:val="22"/>
        </w:rPr>
        <w:t>ersonal, soc</w:t>
      </w:r>
      <w:r w:rsidR="00F302C5">
        <w:rPr>
          <w:rFonts w:asciiTheme="minorHAnsi" w:hAnsiTheme="minorHAnsi"/>
          <w:b w:val="0"/>
          <w:sz w:val="22"/>
          <w:szCs w:val="22"/>
        </w:rPr>
        <w:t>ial and emotional development; Physical development; C</w:t>
      </w:r>
      <w:r w:rsidRPr="00F302C5">
        <w:rPr>
          <w:rFonts w:asciiTheme="minorHAnsi" w:hAnsiTheme="minorHAnsi"/>
          <w:b w:val="0"/>
          <w:sz w:val="22"/>
          <w:szCs w:val="22"/>
        </w:rPr>
        <w:t>ommunication and language</w:t>
      </w:r>
    </w:p>
    <w:p w14:paraId="66689C36" w14:textId="77777777" w:rsidR="00285B76" w:rsidRPr="00F302C5" w:rsidRDefault="00285B76" w:rsidP="00405739">
      <w:pPr>
        <w:pStyle w:val="Heading1"/>
        <w:rPr>
          <w:rFonts w:asciiTheme="minorHAnsi" w:hAnsiTheme="minorHAnsi"/>
          <w:b w:val="0"/>
          <w:sz w:val="22"/>
          <w:szCs w:val="22"/>
        </w:rPr>
      </w:pPr>
      <w:r w:rsidRPr="00F302C5">
        <w:rPr>
          <w:rFonts w:asciiTheme="minorHAnsi" w:hAnsiTheme="minorHAnsi"/>
          <w:sz w:val="22"/>
          <w:szCs w:val="22"/>
        </w:rPr>
        <w:t>Specific Areas</w:t>
      </w:r>
      <w:r w:rsidR="00405739" w:rsidRPr="00F302C5">
        <w:rPr>
          <w:rFonts w:asciiTheme="minorHAnsi" w:hAnsiTheme="minorHAnsi"/>
          <w:sz w:val="22"/>
          <w:szCs w:val="22"/>
        </w:rPr>
        <w:t>-</w:t>
      </w:r>
      <w:r w:rsidR="00405739" w:rsidRPr="00F302C5">
        <w:rPr>
          <w:rFonts w:asciiTheme="minorHAnsi" w:hAnsiTheme="minorHAnsi"/>
          <w:b w:val="0"/>
          <w:sz w:val="22"/>
          <w:szCs w:val="22"/>
        </w:rPr>
        <w:t xml:space="preserve"> </w:t>
      </w:r>
      <w:r w:rsidR="00F302C5">
        <w:rPr>
          <w:rFonts w:asciiTheme="minorHAnsi" w:hAnsiTheme="minorHAnsi"/>
          <w:b w:val="0"/>
          <w:sz w:val="22"/>
          <w:szCs w:val="22"/>
        </w:rPr>
        <w:t>L</w:t>
      </w:r>
      <w:r w:rsidRPr="00F302C5">
        <w:rPr>
          <w:rFonts w:asciiTheme="minorHAnsi" w:hAnsiTheme="minorHAnsi"/>
          <w:b w:val="0"/>
          <w:sz w:val="22"/>
          <w:szCs w:val="22"/>
        </w:rPr>
        <w:t>iteracy</w:t>
      </w:r>
      <w:r w:rsidR="00F302C5">
        <w:rPr>
          <w:rFonts w:asciiTheme="minorHAnsi" w:hAnsiTheme="minorHAnsi"/>
          <w:b w:val="0"/>
          <w:sz w:val="22"/>
          <w:szCs w:val="22"/>
        </w:rPr>
        <w:t>,</w:t>
      </w:r>
      <w:r w:rsidR="00D72DFE" w:rsidRPr="00F302C5">
        <w:rPr>
          <w:rFonts w:asciiTheme="minorHAnsi" w:hAnsiTheme="minorHAnsi"/>
          <w:b w:val="0"/>
          <w:sz w:val="22"/>
          <w:szCs w:val="22"/>
        </w:rPr>
        <w:t xml:space="preserve"> </w:t>
      </w:r>
      <w:r w:rsidR="00F302C5">
        <w:rPr>
          <w:rFonts w:asciiTheme="minorHAnsi" w:hAnsiTheme="minorHAnsi"/>
          <w:b w:val="0"/>
          <w:sz w:val="22"/>
          <w:szCs w:val="22"/>
        </w:rPr>
        <w:t>M</w:t>
      </w:r>
      <w:r w:rsidRPr="00F302C5">
        <w:rPr>
          <w:rFonts w:asciiTheme="minorHAnsi" w:hAnsiTheme="minorHAnsi"/>
          <w:b w:val="0"/>
          <w:sz w:val="22"/>
          <w:szCs w:val="22"/>
        </w:rPr>
        <w:t>athematics</w:t>
      </w:r>
      <w:r w:rsidR="00F302C5">
        <w:rPr>
          <w:rFonts w:asciiTheme="minorHAnsi" w:hAnsiTheme="minorHAnsi"/>
          <w:b w:val="0"/>
          <w:sz w:val="22"/>
          <w:szCs w:val="22"/>
        </w:rPr>
        <w:t>,</w:t>
      </w:r>
      <w:r w:rsidR="00D72DFE" w:rsidRPr="00F302C5">
        <w:rPr>
          <w:rFonts w:asciiTheme="minorHAnsi" w:hAnsiTheme="minorHAnsi"/>
          <w:b w:val="0"/>
          <w:sz w:val="22"/>
          <w:szCs w:val="22"/>
        </w:rPr>
        <w:t xml:space="preserve"> </w:t>
      </w:r>
      <w:r w:rsidR="00F302C5">
        <w:rPr>
          <w:rFonts w:asciiTheme="minorHAnsi" w:hAnsiTheme="minorHAnsi"/>
          <w:b w:val="0"/>
          <w:sz w:val="22"/>
          <w:szCs w:val="22"/>
        </w:rPr>
        <w:t>U</w:t>
      </w:r>
      <w:r w:rsidRPr="00F302C5">
        <w:rPr>
          <w:rFonts w:asciiTheme="minorHAnsi" w:hAnsiTheme="minorHAnsi"/>
          <w:b w:val="0"/>
          <w:sz w:val="22"/>
          <w:szCs w:val="22"/>
        </w:rPr>
        <w:t>nderstanding the world</w:t>
      </w:r>
      <w:r w:rsidR="00F302C5">
        <w:rPr>
          <w:rFonts w:asciiTheme="minorHAnsi" w:hAnsiTheme="minorHAnsi"/>
          <w:b w:val="0"/>
          <w:sz w:val="22"/>
          <w:szCs w:val="22"/>
        </w:rPr>
        <w:t>,</w:t>
      </w:r>
      <w:r w:rsidR="00D72DFE" w:rsidRPr="00F302C5">
        <w:rPr>
          <w:rFonts w:asciiTheme="minorHAnsi" w:hAnsiTheme="minorHAnsi"/>
          <w:b w:val="0"/>
          <w:sz w:val="22"/>
          <w:szCs w:val="22"/>
        </w:rPr>
        <w:t xml:space="preserve"> </w:t>
      </w:r>
      <w:r w:rsidR="00F302C5">
        <w:rPr>
          <w:rFonts w:asciiTheme="minorHAnsi" w:hAnsiTheme="minorHAnsi"/>
          <w:b w:val="0"/>
          <w:sz w:val="22"/>
          <w:szCs w:val="22"/>
        </w:rPr>
        <w:t>E</w:t>
      </w:r>
      <w:r w:rsidRPr="00F302C5">
        <w:rPr>
          <w:rFonts w:asciiTheme="minorHAnsi" w:hAnsiTheme="minorHAnsi"/>
          <w:b w:val="0"/>
          <w:sz w:val="22"/>
          <w:szCs w:val="22"/>
        </w:rPr>
        <w:t>xpressive arts and design</w:t>
      </w:r>
    </w:p>
    <w:p w14:paraId="563DB7D4" w14:textId="77777777" w:rsidR="00285B76" w:rsidRPr="00F302C5" w:rsidRDefault="00285B76" w:rsidP="00405739">
      <w:pPr>
        <w:pStyle w:val="Heading1"/>
        <w:rPr>
          <w:rFonts w:asciiTheme="minorHAnsi" w:hAnsiTheme="minorHAnsi"/>
          <w:b w:val="0"/>
          <w:sz w:val="22"/>
          <w:szCs w:val="22"/>
        </w:rPr>
      </w:pPr>
      <w:r w:rsidRPr="00F302C5">
        <w:rPr>
          <w:rFonts w:asciiTheme="minorHAnsi" w:hAnsiTheme="minorHAnsi"/>
          <w:b w:val="0"/>
          <w:sz w:val="22"/>
          <w:szCs w:val="22"/>
        </w:rPr>
        <w:t>For each area, the level of progress children should be expected to have attained by the end of the Early Years Foundation Stage is defined by the Early Learning Goals. These goals state what it is expected that children will know and be able to do by the end of the reception year of their education.</w:t>
      </w:r>
    </w:p>
    <w:p w14:paraId="18C235A8" w14:textId="086ABCAB" w:rsidR="004F0752" w:rsidRPr="00F302C5" w:rsidRDefault="00285B76" w:rsidP="00405739">
      <w:pPr>
        <w:pStyle w:val="Heading1"/>
        <w:rPr>
          <w:rFonts w:asciiTheme="minorHAnsi" w:hAnsiTheme="minorHAnsi"/>
          <w:b w:val="0"/>
          <w:sz w:val="22"/>
          <w:szCs w:val="22"/>
        </w:rPr>
      </w:pPr>
      <w:r w:rsidRPr="00F302C5">
        <w:rPr>
          <w:rFonts w:asciiTheme="minorHAnsi" w:hAnsiTheme="minorHAnsi"/>
          <w:b w:val="0"/>
          <w:sz w:val="22"/>
          <w:szCs w:val="22"/>
        </w:rPr>
        <w:t>The ‘Development Matters’</w:t>
      </w:r>
      <w:r w:rsidR="00D87371">
        <w:rPr>
          <w:rFonts w:asciiTheme="minorHAnsi" w:hAnsiTheme="minorHAnsi"/>
          <w:b w:val="0"/>
          <w:sz w:val="22"/>
          <w:szCs w:val="22"/>
        </w:rPr>
        <w:t xml:space="preserve"> and ‘Birth to 5’ non </w:t>
      </w:r>
      <w:r w:rsidR="00B36ED9">
        <w:rPr>
          <w:rFonts w:asciiTheme="minorHAnsi" w:hAnsiTheme="minorHAnsi"/>
          <w:b w:val="0"/>
          <w:sz w:val="22"/>
          <w:szCs w:val="22"/>
        </w:rPr>
        <w:t>statutory</w:t>
      </w:r>
      <w:r w:rsidRPr="00F302C5">
        <w:rPr>
          <w:rFonts w:asciiTheme="minorHAnsi" w:hAnsiTheme="minorHAnsi"/>
          <w:b w:val="0"/>
          <w:sz w:val="22"/>
          <w:szCs w:val="22"/>
        </w:rPr>
        <w:t xml:space="preserve"> guidance sets out the likely stages of progress a child makes along their learning journey towards the early learning goals. Our setting has regard to these matters when we assess children and plan for their learning.</w:t>
      </w:r>
    </w:p>
    <w:p w14:paraId="6D912840" w14:textId="77777777" w:rsidR="00285B76" w:rsidRPr="00F76278" w:rsidRDefault="00285B76" w:rsidP="00405739">
      <w:pPr>
        <w:pStyle w:val="Heading1"/>
        <w:rPr>
          <w:rFonts w:asciiTheme="minorHAnsi" w:hAnsiTheme="minorHAnsi"/>
        </w:rPr>
      </w:pPr>
      <w:r w:rsidRPr="00F76278">
        <w:rPr>
          <w:rFonts w:asciiTheme="minorHAnsi" w:hAnsiTheme="minorHAnsi"/>
        </w:rPr>
        <w:t>Personal, social and emotional development</w:t>
      </w:r>
      <w:r w:rsidR="004F0752" w:rsidRPr="00F76278">
        <w:rPr>
          <w:rFonts w:asciiTheme="minorHAnsi" w:hAnsiTheme="minorHAnsi"/>
        </w:rPr>
        <w:t xml:space="preserve"> </w:t>
      </w:r>
    </w:p>
    <w:p w14:paraId="74C1FE42" w14:textId="21F2DC90" w:rsidR="00285B76" w:rsidRPr="00C76453" w:rsidRDefault="002A68A9" w:rsidP="00405739">
      <w:pPr>
        <w:pStyle w:val="Heading1"/>
        <w:rPr>
          <w:rFonts w:asciiTheme="minorHAnsi" w:hAnsiTheme="minorHAnsi"/>
          <w:b w:val="0"/>
          <w:sz w:val="22"/>
          <w:szCs w:val="22"/>
        </w:rPr>
      </w:pPr>
      <w:r>
        <w:rPr>
          <w:rFonts w:asciiTheme="minorHAnsi" w:hAnsiTheme="minorHAnsi"/>
          <w:b w:val="0"/>
          <w:sz w:val="22"/>
          <w:szCs w:val="22"/>
        </w:rPr>
        <w:t>Self regulation</w:t>
      </w:r>
      <w:r w:rsidR="004F0752" w:rsidRPr="00C76453">
        <w:rPr>
          <w:rFonts w:asciiTheme="minorHAnsi" w:hAnsiTheme="minorHAnsi"/>
          <w:b w:val="0"/>
          <w:sz w:val="22"/>
          <w:szCs w:val="22"/>
        </w:rPr>
        <w:t xml:space="preserve">    </w:t>
      </w:r>
      <w:r w:rsidR="00405739" w:rsidRPr="00C76453">
        <w:rPr>
          <w:rFonts w:asciiTheme="minorHAnsi" w:hAnsiTheme="minorHAnsi"/>
          <w:b w:val="0"/>
          <w:sz w:val="22"/>
          <w:szCs w:val="22"/>
        </w:rPr>
        <w:t xml:space="preserve">        </w:t>
      </w:r>
      <w:r w:rsidR="004F0752" w:rsidRPr="00C76453">
        <w:rPr>
          <w:rFonts w:asciiTheme="minorHAnsi" w:hAnsiTheme="minorHAnsi"/>
          <w:b w:val="0"/>
          <w:sz w:val="22"/>
          <w:szCs w:val="22"/>
        </w:rPr>
        <w:t xml:space="preserve"> </w:t>
      </w:r>
      <w:r>
        <w:rPr>
          <w:rFonts w:asciiTheme="minorHAnsi" w:hAnsiTheme="minorHAnsi"/>
          <w:b w:val="0"/>
          <w:sz w:val="22"/>
          <w:szCs w:val="22"/>
        </w:rPr>
        <w:t>Managing Self     Building relationships</w:t>
      </w:r>
    </w:p>
    <w:p w14:paraId="5144101A" w14:textId="77777777" w:rsidR="00F302C5" w:rsidRDefault="00285B76" w:rsidP="00405739">
      <w:pPr>
        <w:pStyle w:val="Heading1"/>
        <w:rPr>
          <w:rFonts w:asciiTheme="minorHAnsi" w:hAnsiTheme="minorHAnsi"/>
          <w:b w:val="0"/>
        </w:rPr>
      </w:pPr>
      <w:r w:rsidRPr="00F76278">
        <w:rPr>
          <w:rFonts w:asciiTheme="minorHAnsi" w:hAnsiTheme="minorHAnsi"/>
        </w:rPr>
        <w:t>Physical development</w:t>
      </w:r>
      <w:r w:rsidR="00F302C5">
        <w:rPr>
          <w:rFonts w:asciiTheme="minorHAnsi" w:hAnsiTheme="minorHAnsi"/>
          <w:b w:val="0"/>
        </w:rPr>
        <w:t xml:space="preserve"> </w:t>
      </w:r>
    </w:p>
    <w:p w14:paraId="3B2AA577" w14:textId="371E3821" w:rsidR="00187517" w:rsidRPr="00C76453" w:rsidRDefault="002A68A9" w:rsidP="00405739">
      <w:pPr>
        <w:pStyle w:val="Heading1"/>
        <w:rPr>
          <w:rFonts w:asciiTheme="minorHAnsi" w:hAnsiTheme="minorHAnsi"/>
          <w:b w:val="0"/>
          <w:sz w:val="22"/>
          <w:szCs w:val="22"/>
        </w:rPr>
      </w:pPr>
      <w:r>
        <w:rPr>
          <w:rFonts w:asciiTheme="minorHAnsi" w:hAnsiTheme="minorHAnsi"/>
          <w:b w:val="0"/>
          <w:sz w:val="22"/>
          <w:szCs w:val="22"/>
        </w:rPr>
        <w:t>Gross Motor Skills      Fine Motor Skills</w:t>
      </w:r>
    </w:p>
    <w:p w14:paraId="6E1A8EE9" w14:textId="77777777" w:rsidR="00C76453" w:rsidRDefault="00285B76" w:rsidP="00405739">
      <w:pPr>
        <w:pStyle w:val="Heading1"/>
        <w:rPr>
          <w:rFonts w:asciiTheme="minorHAnsi" w:hAnsiTheme="minorHAnsi"/>
          <w:b w:val="0"/>
        </w:rPr>
      </w:pPr>
      <w:r w:rsidRPr="00F76278">
        <w:rPr>
          <w:rFonts w:asciiTheme="minorHAnsi" w:hAnsiTheme="minorHAnsi"/>
        </w:rPr>
        <w:t>Communication and language</w:t>
      </w:r>
      <w:r w:rsidR="00C76453">
        <w:rPr>
          <w:rFonts w:asciiTheme="minorHAnsi" w:hAnsiTheme="minorHAnsi"/>
          <w:b w:val="0"/>
        </w:rPr>
        <w:t xml:space="preserve"> </w:t>
      </w:r>
    </w:p>
    <w:p w14:paraId="0BE961D4" w14:textId="3626E8CF" w:rsidR="00285B76" w:rsidRPr="00C76453" w:rsidRDefault="00C76453" w:rsidP="00405739">
      <w:pPr>
        <w:pStyle w:val="Heading1"/>
        <w:rPr>
          <w:rFonts w:asciiTheme="minorHAnsi" w:hAnsiTheme="minorHAnsi"/>
          <w:b w:val="0"/>
          <w:sz w:val="22"/>
          <w:szCs w:val="22"/>
        </w:rPr>
      </w:pPr>
      <w:r w:rsidRPr="00C76453">
        <w:rPr>
          <w:rFonts w:asciiTheme="minorHAnsi" w:hAnsiTheme="minorHAnsi"/>
          <w:b w:val="0"/>
          <w:sz w:val="22"/>
          <w:szCs w:val="22"/>
        </w:rPr>
        <w:t>L</w:t>
      </w:r>
      <w:r w:rsidR="00285B76" w:rsidRPr="00C76453">
        <w:rPr>
          <w:rFonts w:asciiTheme="minorHAnsi" w:hAnsiTheme="minorHAnsi"/>
          <w:b w:val="0"/>
          <w:sz w:val="22"/>
          <w:szCs w:val="22"/>
        </w:rPr>
        <w:t>istening</w:t>
      </w:r>
      <w:r w:rsidR="002A68A9">
        <w:rPr>
          <w:rFonts w:asciiTheme="minorHAnsi" w:hAnsiTheme="minorHAnsi"/>
          <w:b w:val="0"/>
          <w:sz w:val="22"/>
          <w:szCs w:val="22"/>
        </w:rPr>
        <w:t>,</w:t>
      </w:r>
      <w:r w:rsidR="00285B76" w:rsidRPr="00C76453">
        <w:rPr>
          <w:rFonts w:asciiTheme="minorHAnsi" w:hAnsiTheme="minorHAnsi"/>
          <w:b w:val="0"/>
          <w:sz w:val="22"/>
          <w:szCs w:val="22"/>
        </w:rPr>
        <w:t xml:space="preserve"> attention</w:t>
      </w:r>
      <w:r w:rsidR="004F0752" w:rsidRPr="00C76453">
        <w:rPr>
          <w:rFonts w:asciiTheme="minorHAnsi" w:hAnsiTheme="minorHAnsi"/>
          <w:b w:val="0"/>
          <w:sz w:val="22"/>
          <w:szCs w:val="22"/>
        </w:rPr>
        <w:t xml:space="preserve"> </w:t>
      </w:r>
      <w:r w:rsidR="002A68A9">
        <w:rPr>
          <w:rFonts w:asciiTheme="minorHAnsi" w:hAnsiTheme="minorHAnsi"/>
          <w:b w:val="0"/>
          <w:sz w:val="22"/>
          <w:szCs w:val="22"/>
        </w:rPr>
        <w:t>&amp; u</w:t>
      </w:r>
      <w:r w:rsidR="00285B76" w:rsidRPr="00C76453">
        <w:rPr>
          <w:rFonts w:asciiTheme="minorHAnsi" w:hAnsiTheme="minorHAnsi"/>
          <w:b w:val="0"/>
          <w:sz w:val="22"/>
          <w:szCs w:val="22"/>
        </w:rPr>
        <w:t>nderstanding</w:t>
      </w:r>
      <w:r w:rsidR="002A68A9">
        <w:rPr>
          <w:rFonts w:asciiTheme="minorHAnsi" w:hAnsiTheme="minorHAnsi"/>
          <w:b w:val="0"/>
          <w:sz w:val="22"/>
          <w:szCs w:val="22"/>
        </w:rPr>
        <w:t xml:space="preserve">         S</w:t>
      </w:r>
      <w:r w:rsidR="00285B76" w:rsidRPr="00C76453">
        <w:rPr>
          <w:rFonts w:asciiTheme="minorHAnsi" w:hAnsiTheme="minorHAnsi"/>
          <w:b w:val="0"/>
          <w:sz w:val="22"/>
          <w:szCs w:val="22"/>
        </w:rPr>
        <w:t>peaking</w:t>
      </w:r>
    </w:p>
    <w:p w14:paraId="135ACC1F" w14:textId="77777777" w:rsidR="00C76453" w:rsidRDefault="00285B76" w:rsidP="00405739">
      <w:pPr>
        <w:pStyle w:val="Heading1"/>
        <w:rPr>
          <w:rFonts w:asciiTheme="minorHAnsi" w:hAnsiTheme="minorHAnsi"/>
          <w:b w:val="0"/>
        </w:rPr>
      </w:pPr>
      <w:r w:rsidRPr="00F76278">
        <w:rPr>
          <w:rFonts w:asciiTheme="minorHAnsi" w:hAnsiTheme="minorHAnsi"/>
        </w:rPr>
        <w:t>Literacy</w:t>
      </w:r>
      <w:r w:rsidR="00187517" w:rsidRPr="00F76278">
        <w:rPr>
          <w:rFonts w:asciiTheme="minorHAnsi" w:hAnsiTheme="minorHAnsi"/>
        </w:rPr>
        <w:t xml:space="preserve"> </w:t>
      </w:r>
    </w:p>
    <w:p w14:paraId="1D558D64" w14:textId="7B8D04DD" w:rsidR="00285B76" w:rsidRPr="00C76453" w:rsidRDefault="002A68A9" w:rsidP="00405739">
      <w:pPr>
        <w:pStyle w:val="Heading1"/>
        <w:rPr>
          <w:rFonts w:asciiTheme="minorHAnsi" w:hAnsiTheme="minorHAnsi"/>
          <w:b w:val="0"/>
          <w:sz w:val="22"/>
          <w:szCs w:val="22"/>
        </w:rPr>
      </w:pPr>
      <w:r>
        <w:rPr>
          <w:rFonts w:asciiTheme="minorHAnsi" w:hAnsiTheme="minorHAnsi"/>
          <w:b w:val="0"/>
          <w:sz w:val="22"/>
          <w:szCs w:val="22"/>
        </w:rPr>
        <w:t xml:space="preserve">Comprehension     Word </w:t>
      </w:r>
      <w:r w:rsidR="00187517" w:rsidRPr="00C76453">
        <w:rPr>
          <w:rFonts w:asciiTheme="minorHAnsi" w:hAnsiTheme="minorHAnsi"/>
          <w:b w:val="0"/>
          <w:sz w:val="22"/>
          <w:szCs w:val="22"/>
        </w:rPr>
        <w:t>R</w:t>
      </w:r>
      <w:r w:rsidR="00285B76" w:rsidRPr="00C76453">
        <w:rPr>
          <w:rFonts w:asciiTheme="minorHAnsi" w:hAnsiTheme="minorHAnsi"/>
          <w:b w:val="0"/>
          <w:sz w:val="22"/>
          <w:szCs w:val="22"/>
        </w:rPr>
        <w:t>eading</w:t>
      </w:r>
      <w:r w:rsidR="00187517" w:rsidRPr="00C76453">
        <w:rPr>
          <w:rFonts w:asciiTheme="minorHAnsi" w:hAnsiTheme="minorHAnsi"/>
          <w:b w:val="0"/>
          <w:sz w:val="22"/>
          <w:szCs w:val="22"/>
        </w:rPr>
        <w:t xml:space="preserve">        </w:t>
      </w:r>
      <w:r w:rsidR="00C76453" w:rsidRPr="00C76453">
        <w:rPr>
          <w:rFonts w:asciiTheme="minorHAnsi" w:hAnsiTheme="minorHAnsi"/>
          <w:b w:val="0"/>
          <w:sz w:val="22"/>
          <w:szCs w:val="22"/>
        </w:rPr>
        <w:t>W</w:t>
      </w:r>
      <w:r w:rsidR="00285B76" w:rsidRPr="00C76453">
        <w:rPr>
          <w:rFonts w:asciiTheme="minorHAnsi" w:hAnsiTheme="minorHAnsi"/>
          <w:b w:val="0"/>
          <w:sz w:val="22"/>
          <w:szCs w:val="22"/>
        </w:rPr>
        <w:t>riting</w:t>
      </w:r>
    </w:p>
    <w:p w14:paraId="761DFDC8" w14:textId="77777777" w:rsidR="00C76453" w:rsidRDefault="00285B76" w:rsidP="00405739">
      <w:pPr>
        <w:pStyle w:val="Heading1"/>
        <w:rPr>
          <w:rFonts w:asciiTheme="minorHAnsi" w:hAnsiTheme="minorHAnsi"/>
          <w:b w:val="0"/>
        </w:rPr>
      </w:pPr>
      <w:r w:rsidRPr="00F76278">
        <w:rPr>
          <w:rFonts w:asciiTheme="minorHAnsi" w:hAnsiTheme="minorHAnsi"/>
        </w:rPr>
        <w:t>Mathematics</w:t>
      </w:r>
      <w:r w:rsidR="00C76453">
        <w:rPr>
          <w:rFonts w:asciiTheme="minorHAnsi" w:hAnsiTheme="minorHAnsi"/>
          <w:b w:val="0"/>
        </w:rPr>
        <w:t xml:space="preserve"> </w:t>
      </w:r>
    </w:p>
    <w:p w14:paraId="779DD44B" w14:textId="6BC8C54F" w:rsidR="00285B76" w:rsidRPr="00C76453" w:rsidRDefault="00187517" w:rsidP="00405739">
      <w:pPr>
        <w:pStyle w:val="Heading1"/>
        <w:rPr>
          <w:rFonts w:asciiTheme="minorHAnsi" w:hAnsiTheme="minorHAnsi"/>
          <w:b w:val="0"/>
          <w:i/>
          <w:sz w:val="22"/>
          <w:szCs w:val="22"/>
        </w:rPr>
      </w:pPr>
      <w:r w:rsidRPr="00C76453">
        <w:rPr>
          <w:rFonts w:asciiTheme="minorHAnsi" w:hAnsiTheme="minorHAnsi"/>
          <w:b w:val="0"/>
          <w:sz w:val="22"/>
          <w:szCs w:val="22"/>
        </w:rPr>
        <w:t>N</w:t>
      </w:r>
      <w:r w:rsidR="00285B76" w:rsidRPr="00C76453">
        <w:rPr>
          <w:rFonts w:asciiTheme="minorHAnsi" w:hAnsiTheme="minorHAnsi"/>
          <w:b w:val="0"/>
          <w:sz w:val="22"/>
          <w:szCs w:val="22"/>
        </w:rPr>
        <w:t>umber</w:t>
      </w:r>
      <w:r w:rsidR="00D87371">
        <w:rPr>
          <w:rFonts w:asciiTheme="minorHAnsi" w:hAnsiTheme="minorHAnsi"/>
          <w:b w:val="0"/>
          <w:sz w:val="22"/>
          <w:szCs w:val="22"/>
        </w:rPr>
        <w:t xml:space="preserve">   Numerical Patterns</w:t>
      </w:r>
    </w:p>
    <w:p w14:paraId="7CE63E26" w14:textId="3FD5DA04" w:rsidR="00C76453" w:rsidRDefault="00285B76" w:rsidP="00405739">
      <w:pPr>
        <w:pStyle w:val="Heading1"/>
        <w:rPr>
          <w:rFonts w:asciiTheme="minorHAnsi" w:hAnsiTheme="minorHAnsi"/>
          <w:b w:val="0"/>
        </w:rPr>
      </w:pPr>
      <w:r w:rsidRPr="00F76278">
        <w:rPr>
          <w:rFonts w:asciiTheme="minorHAnsi" w:hAnsiTheme="minorHAnsi"/>
        </w:rPr>
        <w:t>Understanding the world</w:t>
      </w:r>
      <w:r w:rsidR="00C76453">
        <w:rPr>
          <w:rFonts w:asciiTheme="minorHAnsi" w:hAnsiTheme="minorHAnsi"/>
          <w:b w:val="0"/>
        </w:rPr>
        <w:t xml:space="preserve"> </w:t>
      </w:r>
    </w:p>
    <w:p w14:paraId="0A19AFB6" w14:textId="61AF6D66" w:rsidR="00D87371" w:rsidRPr="00D87371" w:rsidRDefault="00D87371" w:rsidP="00D87371">
      <w:pPr>
        <w:rPr>
          <w:lang w:eastAsia="en-GB"/>
        </w:rPr>
      </w:pPr>
      <w:r>
        <w:rPr>
          <w:lang w:eastAsia="en-GB"/>
        </w:rPr>
        <w:t>Past and Present       People, Culture and Communities   The Natural World</w:t>
      </w:r>
    </w:p>
    <w:p w14:paraId="04A583ED" w14:textId="77777777" w:rsidR="00C76453" w:rsidRDefault="00285B76" w:rsidP="00405739">
      <w:pPr>
        <w:pStyle w:val="Heading1"/>
        <w:rPr>
          <w:rFonts w:asciiTheme="minorHAnsi" w:hAnsiTheme="minorHAnsi"/>
          <w:b w:val="0"/>
        </w:rPr>
      </w:pPr>
      <w:r w:rsidRPr="00F76278">
        <w:rPr>
          <w:rFonts w:asciiTheme="minorHAnsi" w:hAnsiTheme="minorHAnsi"/>
        </w:rPr>
        <w:t>Expressive arts and design</w:t>
      </w:r>
      <w:r w:rsidR="00C76453">
        <w:rPr>
          <w:rFonts w:asciiTheme="minorHAnsi" w:hAnsiTheme="minorHAnsi"/>
          <w:b w:val="0"/>
        </w:rPr>
        <w:t xml:space="preserve"> </w:t>
      </w:r>
    </w:p>
    <w:p w14:paraId="5CC2DBAF" w14:textId="5AE6C629" w:rsidR="00285B76" w:rsidRDefault="00D87371" w:rsidP="00405739">
      <w:pPr>
        <w:pStyle w:val="Heading1"/>
        <w:rPr>
          <w:rFonts w:asciiTheme="minorHAnsi" w:hAnsiTheme="minorHAnsi"/>
          <w:b w:val="0"/>
          <w:sz w:val="22"/>
          <w:szCs w:val="22"/>
        </w:rPr>
      </w:pPr>
      <w:r>
        <w:rPr>
          <w:rFonts w:asciiTheme="minorHAnsi" w:hAnsiTheme="minorHAnsi"/>
          <w:b w:val="0"/>
          <w:sz w:val="22"/>
          <w:szCs w:val="22"/>
        </w:rPr>
        <w:t>Creating with Material    Being Imaginative and Expressive</w:t>
      </w:r>
    </w:p>
    <w:p w14:paraId="3A72B871" w14:textId="77777777" w:rsidR="00C76453" w:rsidRDefault="00C76453" w:rsidP="00C76453">
      <w:pPr>
        <w:rPr>
          <w:lang w:eastAsia="en-GB"/>
        </w:rPr>
      </w:pPr>
    </w:p>
    <w:p w14:paraId="5E1AA828" w14:textId="77777777" w:rsidR="00C76453" w:rsidRPr="00C76453" w:rsidRDefault="00C76453" w:rsidP="00C76453">
      <w:pPr>
        <w:rPr>
          <w:lang w:eastAsia="en-GB"/>
        </w:rPr>
      </w:pPr>
    </w:p>
    <w:p w14:paraId="3FB1EFF5" w14:textId="77777777" w:rsidR="00EC6DA9" w:rsidRPr="00107BB1" w:rsidRDefault="00285B76" w:rsidP="00405739">
      <w:pPr>
        <w:pStyle w:val="Heading1"/>
        <w:rPr>
          <w:rFonts w:asciiTheme="minorHAnsi" w:hAnsiTheme="minorHAnsi"/>
          <w:sz w:val="28"/>
          <w:szCs w:val="28"/>
          <w:u w:val="single"/>
        </w:rPr>
      </w:pPr>
      <w:r w:rsidRPr="00107BB1">
        <w:rPr>
          <w:rFonts w:asciiTheme="minorHAnsi" w:hAnsiTheme="minorHAnsi"/>
          <w:sz w:val="28"/>
          <w:szCs w:val="28"/>
          <w:u w:val="single"/>
        </w:rPr>
        <w:lastRenderedPageBreak/>
        <w:t>Our approach to learning and development and assessment</w:t>
      </w:r>
    </w:p>
    <w:p w14:paraId="284F5349" w14:textId="77777777" w:rsidR="00285B76" w:rsidRPr="002F484D" w:rsidRDefault="00285B76" w:rsidP="00405739">
      <w:pPr>
        <w:pStyle w:val="Heading1"/>
        <w:rPr>
          <w:rFonts w:asciiTheme="minorHAnsi" w:hAnsiTheme="minorHAnsi"/>
          <w:i/>
          <w:sz w:val="22"/>
          <w:szCs w:val="22"/>
        </w:rPr>
      </w:pPr>
      <w:r w:rsidRPr="002F484D">
        <w:rPr>
          <w:rFonts w:asciiTheme="minorHAnsi" w:hAnsiTheme="minorHAnsi"/>
          <w:i/>
          <w:sz w:val="22"/>
          <w:szCs w:val="22"/>
        </w:rPr>
        <w:t>Learning through play</w:t>
      </w:r>
    </w:p>
    <w:p w14:paraId="063AE3BA" w14:textId="6D45761F" w:rsidR="00285B76" w:rsidRPr="002F484D" w:rsidRDefault="00285B76" w:rsidP="00405739">
      <w:pPr>
        <w:pStyle w:val="Heading1"/>
        <w:rPr>
          <w:rFonts w:asciiTheme="minorHAnsi" w:hAnsiTheme="minorHAnsi"/>
          <w:b w:val="0"/>
          <w:sz w:val="22"/>
          <w:szCs w:val="22"/>
        </w:rPr>
      </w:pPr>
      <w:r w:rsidRPr="002F484D">
        <w:rPr>
          <w:rFonts w:asciiTheme="minorHAnsi" w:hAnsiTheme="minorHAnsi"/>
          <w:b w:val="0"/>
          <w:sz w:val="22"/>
          <w:szCs w:val="22"/>
        </w:rPr>
        <w:t>Play helps young children to learn and develop through doing and talking, which research has shown to be the means by which young children learn to think.  Audlen House uses the Early Years Foundation Stage ‘Development Matters</w:t>
      </w:r>
      <w:r w:rsidR="00C013C4">
        <w:rPr>
          <w:rFonts w:asciiTheme="minorHAnsi" w:hAnsiTheme="minorHAnsi"/>
          <w:b w:val="0"/>
          <w:sz w:val="22"/>
          <w:szCs w:val="22"/>
        </w:rPr>
        <w:t>’</w:t>
      </w:r>
      <w:r w:rsidRPr="002F484D">
        <w:rPr>
          <w:rFonts w:asciiTheme="minorHAnsi" w:hAnsiTheme="minorHAnsi"/>
          <w:b w:val="0"/>
          <w:sz w:val="22"/>
          <w:szCs w:val="22"/>
        </w:rPr>
        <w:t xml:space="preserve"> </w:t>
      </w:r>
      <w:r w:rsidR="00C013C4">
        <w:rPr>
          <w:rFonts w:asciiTheme="minorHAnsi" w:hAnsiTheme="minorHAnsi"/>
          <w:b w:val="0"/>
          <w:sz w:val="22"/>
          <w:szCs w:val="22"/>
        </w:rPr>
        <w:t>and Birth to 5</w:t>
      </w:r>
      <w:r w:rsidR="00BE6143">
        <w:rPr>
          <w:rFonts w:asciiTheme="minorHAnsi" w:hAnsiTheme="minorHAnsi"/>
          <w:b w:val="0"/>
          <w:sz w:val="22"/>
          <w:szCs w:val="22"/>
        </w:rPr>
        <w:t xml:space="preserve"> Matters </w:t>
      </w:r>
      <w:r w:rsidR="00C013C4">
        <w:rPr>
          <w:rFonts w:asciiTheme="minorHAnsi" w:hAnsiTheme="minorHAnsi"/>
          <w:b w:val="0"/>
          <w:sz w:val="22"/>
          <w:szCs w:val="22"/>
        </w:rPr>
        <w:t xml:space="preserve">’ </w:t>
      </w:r>
      <w:r w:rsidRPr="002F484D">
        <w:rPr>
          <w:rFonts w:asciiTheme="minorHAnsi" w:hAnsiTheme="minorHAnsi"/>
          <w:b w:val="0"/>
          <w:sz w:val="22"/>
          <w:szCs w:val="22"/>
        </w:rPr>
        <w:t xml:space="preserve">guidance to plan and provide a range of play activities which help children to make progress in each of the areas of learning and development. In some of these activities children decide how they will use the activity and, in others, an adult takes the lead in helping the children to take part in the activity. In all activities information from the Development Matters </w:t>
      </w:r>
      <w:r w:rsidR="00BE6143">
        <w:rPr>
          <w:rFonts w:asciiTheme="minorHAnsi" w:hAnsiTheme="minorHAnsi"/>
          <w:b w:val="0"/>
          <w:sz w:val="22"/>
          <w:szCs w:val="22"/>
        </w:rPr>
        <w:t xml:space="preserve">and Birth to 5 Matters </w:t>
      </w:r>
      <w:r w:rsidRPr="002F484D">
        <w:rPr>
          <w:rFonts w:asciiTheme="minorHAnsi" w:hAnsiTheme="minorHAnsi"/>
          <w:b w:val="0"/>
          <w:sz w:val="22"/>
          <w:szCs w:val="22"/>
        </w:rPr>
        <w:t xml:space="preserve">guidance to the Early Years Foundation Stage has been used to decide what equipment to provide and how to provide it. </w:t>
      </w:r>
    </w:p>
    <w:p w14:paraId="1C3EFFA2" w14:textId="77777777" w:rsidR="00285B76" w:rsidRPr="002F484D" w:rsidRDefault="00285B76" w:rsidP="00405739">
      <w:pPr>
        <w:pStyle w:val="Heading1"/>
        <w:rPr>
          <w:rFonts w:asciiTheme="minorHAnsi" w:hAnsiTheme="minorHAnsi"/>
          <w:i/>
          <w:sz w:val="22"/>
          <w:szCs w:val="22"/>
        </w:rPr>
      </w:pPr>
      <w:r w:rsidRPr="002F484D">
        <w:rPr>
          <w:rFonts w:asciiTheme="minorHAnsi" w:hAnsiTheme="minorHAnsi"/>
          <w:i/>
          <w:sz w:val="22"/>
          <w:szCs w:val="22"/>
        </w:rPr>
        <w:t>Characteristics of effective learning</w:t>
      </w:r>
    </w:p>
    <w:p w14:paraId="37E1B202" w14:textId="7A617A4C" w:rsidR="00285B76" w:rsidRPr="002F484D" w:rsidRDefault="00285B76" w:rsidP="00405739">
      <w:pPr>
        <w:pStyle w:val="Heading1"/>
        <w:rPr>
          <w:rFonts w:asciiTheme="minorHAnsi" w:hAnsiTheme="minorHAnsi"/>
          <w:b w:val="0"/>
          <w:sz w:val="22"/>
          <w:szCs w:val="22"/>
        </w:rPr>
      </w:pPr>
      <w:r w:rsidRPr="002F484D">
        <w:rPr>
          <w:rFonts w:asciiTheme="minorHAnsi" w:hAnsiTheme="minorHAnsi"/>
          <w:b w:val="0"/>
          <w:sz w:val="22"/>
          <w:szCs w:val="22"/>
        </w:rPr>
        <w:t xml:space="preserve">We understand that all children engage with other people and their environment through the characteristics of effective learning that are described in </w:t>
      </w:r>
      <w:r w:rsidR="00455D9F">
        <w:rPr>
          <w:rFonts w:asciiTheme="minorHAnsi" w:hAnsiTheme="minorHAnsi"/>
          <w:b w:val="0"/>
          <w:sz w:val="22"/>
          <w:szCs w:val="22"/>
        </w:rPr>
        <w:t xml:space="preserve">the </w:t>
      </w:r>
      <w:r w:rsidRPr="002F484D">
        <w:rPr>
          <w:rFonts w:asciiTheme="minorHAnsi" w:hAnsiTheme="minorHAnsi"/>
          <w:b w:val="0"/>
          <w:sz w:val="22"/>
          <w:szCs w:val="22"/>
        </w:rPr>
        <w:t>Early Years Foundation Stage as:</w:t>
      </w:r>
    </w:p>
    <w:p w14:paraId="6876CD7E" w14:textId="77777777" w:rsidR="00285B76" w:rsidRPr="002F484D" w:rsidRDefault="002F484D" w:rsidP="00405739">
      <w:pPr>
        <w:pStyle w:val="Heading1"/>
        <w:rPr>
          <w:rFonts w:asciiTheme="minorHAnsi" w:hAnsiTheme="minorHAnsi"/>
          <w:b w:val="0"/>
          <w:sz w:val="22"/>
          <w:szCs w:val="22"/>
        </w:rPr>
      </w:pPr>
      <w:r w:rsidRPr="002F484D">
        <w:rPr>
          <w:rFonts w:asciiTheme="minorHAnsi" w:hAnsiTheme="minorHAnsi"/>
          <w:b w:val="0"/>
          <w:sz w:val="22"/>
          <w:szCs w:val="22"/>
        </w:rPr>
        <w:t>P</w:t>
      </w:r>
      <w:r w:rsidR="00285B76" w:rsidRPr="002F484D">
        <w:rPr>
          <w:rFonts w:asciiTheme="minorHAnsi" w:hAnsiTheme="minorHAnsi"/>
          <w:b w:val="0"/>
          <w:sz w:val="22"/>
          <w:szCs w:val="22"/>
        </w:rPr>
        <w:t xml:space="preserve">laying and exploring </w:t>
      </w:r>
      <w:r w:rsidR="00EC6DA9" w:rsidRPr="002F484D">
        <w:rPr>
          <w:rFonts w:asciiTheme="minorHAnsi" w:hAnsiTheme="minorHAnsi"/>
          <w:b w:val="0"/>
          <w:sz w:val="22"/>
          <w:szCs w:val="22"/>
        </w:rPr>
        <w:t>–</w:t>
      </w:r>
      <w:r w:rsidR="00285B76" w:rsidRPr="002F484D">
        <w:rPr>
          <w:rFonts w:asciiTheme="minorHAnsi" w:hAnsiTheme="minorHAnsi"/>
          <w:b w:val="0"/>
          <w:sz w:val="22"/>
          <w:szCs w:val="22"/>
        </w:rPr>
        <w:t xml:space="preserve"> engagement</w:t>
      </w:r>
      <w:r w:rsidR="00EC6DA9" w:rsidRPr="002F484D">
        <w:rPr>
          <w:rFonts w:asciiTheme="minorHAnsi" w:hAnsiTheme="minorHAnsi"/>
          <w:b w:val="0"/>
          <w:sz w:val="22"/>
          <w:szCs w:val="22"/>
        </w:rPr>
        <w:t xml:space="preserve">       </w:t>
      </w:r>
      <w:r w:rsidRPr="002F484D">
        <w:rPr>
          <w:rFonts w:asciiTheme="minorHAnsi" w:hAnsiTheme="minorHAnsi"/>
          <w:b w:val="0"/>
          <w:sz w:val="22"/>
          <w:szCs w:val="22"/>
        </w:rPr>
        <w:t>A</w:t>
      </w:r>
      <w:r w:rsidR="00285B76" w:rsidRPr="002F484D">
        <w:rPr>
          <w:rFonts w:asciiTheme="minorHAnsi" w:hAnsiTheme="minorHAnsi"/>
          <w:b w:val="0"/>
          <w:sz w:val="22"/>
          <w:szCs w:val="22"/>
        </w:rPr>
        <w:t xml:space="preserve">ctive learning </w:t>
      </w:r>
      <w:r w:rsidR="00EC6DA9" w:rsidRPr="002F484D">
        <w:rPr>
          <w:rFonts w:asciiTheme="minorHAnsi" w:hAnsiTheme="minorHAnsi"/>
          <w:b w:val="0"/>
          <w:sz w:val="22"/>
          <w:szCs w:val="22"/>
        </w:rPr>
        <w:t>–</w:t>
      </w:r>
      <w:r w:rsidR="00285B76" w:rsidRPr="002F484D">
        <w:rPr>
          <w:rFonts w:asciiTheme="minorHAnsi" w:hAnsiTheme="minorHAnsi"/>
          <w:b w:val="0"/>
          <w:sz w:val="22"/>
          <w:szCs w:val="22"/>
        </w:rPr>
        <w:t xml:space="preserve"> motivation</w:t>
      </w:r>
      <w:r w:rsidR="00EC6DA9" w:rsidRPr="002F484D">
        <w:rPr>
          <w:rFonts w:asciiTheme="minorHAnsi" w:hAnsiTheme="minorHAnsi"/>
          <w:b w:val="0"/>
          <w:sz w:val="22"/>
          <w:szCs w:val="22"/>
        </w:rPr>
        <w:t xml:space="preserve">        </w:t>
      </w:r>
      <w:r w:rsidRPr="002F484D">
        <w:rPr>
          <w:rFonts w:asciiTheme="minorHAnsi" w:hAnsiTheme="minorHAnsi"/>
          <w:b w:val="0"/>
          <w:sz w:val="22"/>
          <w:szCs w:val="22"/>
        </w:rPr>
        <w:t>C</w:t>
      </w:r>
      <w:r w:rsidR="00285B76" w:rsidRPr="002F484D">
        <w:rPr>
          <w:rFonts w:asciiTheme="minorHAnsi" w:hAnsiTheme="minorHAnsi"/>
          <w:b w:val="0"/>
          <w:sz w:val="22"/>
          <w:szCs w:val="22"/>
        </w:rPr>
        <w:t>reating and thinking critically - thinking</w:t>
      </w:r>
    </w:p>
    <w:p w14:paraId="30B641A7" w14:textId="77777777" w:rsidR="00285B76" w:rsidRPr="002F484D" w:rsidRDefault="00285B76" w:rsidP="00405739">
      <w:pPr>
        <w:pStyle w:val="Heading1"/>
        <w:rPr>
          <w:rFonts w:asciiTheme="minorHAnsi" w:hAnsiTheme="minorHAnsi"/>
          <w:b w:val="0"/>
          <w:sz w:val="22"/>
          <w:szCs w:val="22"/>
        </w:rPr>
      </w:pPr>
      <w:r w:rsidRPr="002F484D">
        <w:rPr>
          <w:rFonts w:asciiTheme="minorHAnsi" w:hAnsiTheme="minorHAnsi"/>
          <w:b w:val="0"/>
          <w:sz w:val="22"/>
          <w:szCs w:val="22"/>
        </w:rPr>
        <w:t>We aim to provide for the characteristics of effective learning by observing how a child is learning and being clear about what we can do and provide in order to support each child to remain an effective and motivated learner.</w:t>
      </w:r>
    </w:p>
    <w:p w14:paraId="5B016634" w14:textId="77777777" w:rsidR="00285B76" w:rsidRPr="002F484D" w:rsidRDefault="00285B76" w:rsidP="00405739">
      <w:pPr>
        <w:pStyle w:val="Heading1"/>
        <w:rPr>
          <w:rFonts w:asciiTheme="minorHAnsi" w:hAnsiTheme="minorHAnsi"/>
          <w:sz w:val="22"/>
          <w:szCs w:val="22"/>
        </w:rPr>
      </w:pPr>
      <w:r w:rsidRPr="002F484D">
        <w:rPr>
          <w:rFonts w:asciiTheme="minorHAnsi" w:hAnsiTheme="minorHAnsi"/>
          <w:sz w:val="22"/>
          <w:szCs w:val="22"/>
        </w:rPr>
        <w:t>Assessment</w:t>
      </w:r>
    </w:p>
    <w:p w14:paraId="5FBABE1E" w14:textId="77777777" w:rsidR="00285B76" w:rsidRPr="002F484D" w:rsidRDefault="00285B76" w:rsidP="00405739">
      <w:pPr>
        <w:pStyle w:val="Heading1"/>
        <w:rPr>
          <w:rFonts w:asciiTheme="minorHAnsi" w:hAnsiTheme="minorHAnsi"/>
          <w:b w:val="0"/>
          <w:sz w:val="22"/>
          <w:szCs w:val="22"/>
        </w:rPr>
      </w:pPr>
      <w:r w:rsidRPr="002F484D">
        <w:rPr>
          <w:rFonts w:asciiTheme="minorHAnsi" w:hAnsiTheme="minorHAnsi"/>
          <w:b w:val="0"/>
          <w:sz w:val="22"/>
          <w:szCs w:val="22"/>
        </w:rPr>
        <w:t>We assess how young children are learning and developing by observing them frequently. We use information that we gain from observations, as well as from photographs or videos of the children, to document their progress and where this may be leading them. We believe that parents know their children best and we ask them to contribute to assessment by sharing information about what their children like to do at home and how they as parents are supporting development.</w:t>
      </w:r>
    </w:p>
    <w:p w14:paraId="1A1C6DF3" w14:textId="77777777" w:rsidR="00285B76" w:rsidRPr="002F484D" w:rsidRDefault="002F484D" w:rsidP="00405739">
      <w:pPr>
        <w:pStyle w:val="Heading1"/>
        <w:rPr>
          <w:rFonts w:asciiTheme="minorHAnsi" w:hAnsiTheme="minorHAnsi"/>
          <w:sz w:val="22"/>
          <w:szCs w:val="22"/>
        </w:rPr>
      </w:pPr>
      <w:r>
        <w:rPr>
          <w:rFonts w:asciiTheme="minorHAnsi" w:hAnsiTheme="minorHAnsi"/>
          <w:sz w:val="22"/>
          <w:szCs w:val="22"/>
        </w:rPr>
        <w:t>The Progress Check at Age T</w:t>
      </w:r>
      <w:r w:rsidR="00285B76" w:rsidRPr="002F484D">
        <w:rPr>
          <w:rFonts w:asciiTheme="minorHAnsi" w:hAnsiTheme="minorHAnsi"/>
          <w:sz w:val="22"/>
          <w:szCs w:val="22"/>
        </w:rPr>
        <w:t>wo</w:t>
      </w:r>
    </w:p>
    <w:p w14:paraId="4FB2D014" w14:textId="634CB864" w:rsidR="00285B76" w:rsidRPr="002F484D" w:rsidRDefault="00285B76" w:rsidP="00405739">
      <w:pPr>
        <w:pStyle w:val="Heading1"/>
        <w:rPr>
          <w:rFonts w:asciiTheme="minorHAnsi" w:hAnsiTheme="minorHAnsi"/>
          <w:b w:val="0"/>
          <w:sz w:val="22"/>
          <w:szCs w:val="22"/>
        </w:rPr>
      </w:pPr>
      <w:r w:rsidRPr="002F484D">
        <w:rPr>
          <w:rFonts w:asciiTheme="minorHAnsi" w:hAnsiTheme="minorHAnsi"/>
          <w:b w:val="0"/>
          <w:sz w:val="22"/>
          <w:szCs w:val="22"/>
        </w:rPr>
        <w:t xml:space="preserve">The Early Years Foundation Stage requires that we supply parents and carers with a </w:t>
      </w:r>
      <w:r w:rsidR="00B20362" w:rsidRPr="002F484D">
        <w:rPr>
          <w:rFonts w:asciiTheme="minorHAnsi" w:hAnsiTheme="minorHAnsi"/>
          <w:b w:val="0"/>
          <w:sz w:val="22"/>
          <w:szCs w:val="22"/>
        </w:rPr>
        <w:t>short-written</w:t>
      </w:r>
      <w:r w:rsidRPr="002F484D">
        <w:rPr>
          <w:rFonts w:asciiTheme="minorHAnsi" w:hAnsiTheme="minorHAnsi"/>
          <w:b w:val="0"/>
          <w:sz w:val="22"/>
          <w:szCs w:val="22"/>
        </w:rPr>
        <w:t xml:space="preserve"> summary of their child’s development in the three prime learning and development areas of the EYFS: personal, social and emotional development; physical development; and communication and language; when a child is aged between 24 - 36 months. The key person alongside the EYP is responsible for completing the check using information from ongoing observational assessments carried out as part of our everyday practice, taking account of the views and contributions of parents and other professionals. </w:t>
      </w:r>
    </w:p>
    <w:p w14:paraId="19E57013" w14:textId="77777777" w:rsidR="00285B76" w:rsidRPr="002F484D" w:rsidRDefault="00285B76" w:rsidP="00405739">
      <w:pPr>
        <w:pStyle w:val="Heading1"/>
        <w:rPr>
          <w:rFonts w:asciiTheme="minorHAnsi" w:hAnsiTheme="minorHAnsi"/>
          <w:sz w:val="22"/>
          <w:szCs w:val="22"/>
        </w:rPr>
      </w:pPr>
      <w:r w:rsidRPr="002F484D">
        <w:rPr>
          <w:rFonts w:asciiTheme="minorHAnsi" w:hAnsiTheme="minorHAnsi"/>
          <w:sz w:val="22"/>
          <w:szCs w:val="22"/>
        </w:rPr>
        <w:t>Learning Journey’s</w:t>
      </w:r>
    </w:p>
    <w:p w14:paraId="12095675" w14:textId="114ECCB0" w:rsidR="00285B76" w:rsidRDefault="00285B76" w:rsidP="00405739">
      <w:pPr>
        <w:pStyle w:val="Heading1"/>
        <w:rPr>
          <w:rFonts w:asciiTheme="minorHAnsi" w:hAnsiTheme="minorHAnsi"/>
          <w:b w:val="0"/>
          <w:sz w:val="22"/>
          <w:szCs w:val="22"/>
        </w:rPr>
      </w:pPr>
      <w:r w:rsidRPr="002F484D">
        <w:rPr>
          <w:rFonts w:asciiTheme="minorHAnsi" w:hAnsiTheme="minorHAnsi"/>
          <w:b w:val="0"/>
          <w:sz w:val="22"/>
          <w:szCs w:val="22"/>
        </w:rPr>
        <w:t>The setting keeps a</w:t>
      </w:r>
      <w:r w:rsidR="00AB1E58">
        <w:rPr>
          <w:rFonts w:asciiTheme="minorHAnsi" w:hAnsiTheme="minorHAnsi"/>
          <w:b w:val="0"/>
          <w:sz w:val="22"/>
          <w:szCs w:val="22"/>
        </w:rPr>
        <w:t>n online</w:t>
      </w:r>
      <w:r w:rsidRPr="002F484D">
        <w:rPr>
          <w:rFonts w:asciiTheme="minorHAnsi" w:hAnsiTheme="minorHAnsi"/>
          <w:b w:val="0"/>
          <w:sz w:val="22"/>
          <w:szCs w:val="22"/>
        </w:rPr>
        <w:t xml:space="preserve"> Learning Journey</w:t>
      </w:r>
      <w:r w:rsidR="00173D58">
        <w:rPr>
          <w:rFonts w:asciiTheme="minorHAnsi" w:hAnsiTheme="minorHAnsi"/>
          <w:b w:val="0"/>
          <w:sz w:val="22"/>
          <w:szCs w:val="22"/>
        </w:rPr>
        <w:t xml:space="preserve">, called </w:t>
      </w:r>
      <w:r w:rsidR="00B20362">
        <w:rPr>
          <w:rFonts w:asciiTheme="minorHAnsi" w:hAnsiTheme="minorHAnsi"/>
          <w:b w:val="0"/>
          <w:sz w:val="22"/>
          <w:szCs w:val="22"/>
        </w:rPr>
        <w:t xml:space="preserve">Tapestry, </w:t>
      </w:r>
      <w:r w:rsidR="00B20362" w:rsidRPr="002F484D">
        <w:rPr>
          <w:rFonts w:asciiTheme="minorHAnsi" w:hAnsiTheme="minorHAnsi"/>
          <w:b w:val="0"/>
          <w:sz w:val="22"/>
          <w:szCs w:val="22"/>
        </w:rPr>
        <w:t>for</w:t>
      </w:r>
      <w:r w:rsidRPr="002F484D">
        <w:rPr>
          <w:rFonts w:asciiTheme="minorHAnsi" w:hAnsiTheme="minorHAnsi"/>
          <w:b w:val="0"/>
          <w:sz w:val="22"/>
          <w:szCs w:val="22"/>
        </w:rPr>
        <w:t xml:space="preserve"> each child. Staff and parents working together on their children's Learning Journey is one of the ways in which the key person and parents work in partnership. Your child's Learning Journey helps us to celebrate together her/his achievements and to work together to provide what your child needs for her/his w</w:t>
      </w:r>
      <w:r w:rsidR="00AB1E58">
        <w:rPr>
          <w:rFonts w:asciiTheme="minorHAnsi" w:hAnsiTheme="minorHAnsi"/>
          <w:b w:val="0"/>
          <w:sz w:val="22"/>
          <w:szCs w:val="22"/>
        </w:rPr>
        <w:t>ell-being and to plan for their next steps.</w:t>
      </w:r>
    </w:p>
    <w:p w14:paraId="0B4679E9" w14:textId="77777777" w:rsidR="00373DBB" w:rsidRDefault="00373DBB" w:rsidP="00373DBB">
      <w:pPr>
        <w:rPr>
          <w:lang w:eastAsia="en-GB"/>
        </w:rPr>
      </w:pPr>
    </w:p>
    <w:p w14:paraId="29BF83FD" w14:textId="77777777" w:rsidR="00373DBB" w:rsidRDefault="00373DBB" w:rsidP="00373DBB">
      <w:pPr>
        <w:rPr>
          <w:b/>
          <w:sz w:val="28"/>
          <w:szCs w:val="28"/>
          <w:u w:val="single"/>
          <w:lang w:eastAsia="en-GB"/>
        </w:rPr>
      </w:pPr>
      <w:r w:rsidRPr="00373DBB">
        <w:rPr>
          <w:b/>
          <w:sz w:val="28"/>
          <w:szCs w:val="28"/>
          <w:u w:val="single"/>
          <w:lang w:eastAsia="en-GB"/>
        </w:rPr>
        <w:t>Policies and procedures</w:t>
      </w:r>
    </w:p>
    <w:p w14:paraId="3337380F" w14:textId="233D293A" w:rsidR="00373DBB" w:rsidRPr="00373DBB" w:rsidRDefault="00373DBB" w:rsidP="00373DBB">
      <w:pPr>
        <w:rPr>
          <w:lang w:eastAsia="en-GB"/>
        </w:rPr>
      </w:pPr>
      <w:r w:rsidRPr="00373DBB">
        <w:rPr>
          <w:lang w:eastAsia="en-GB"/>
        </w:rPr>
        <w:t>A full copy of all of our</w:t>
      </w:r>
      <w:r>
        <w:rPr>
          <w:lang w:eastAsia="en-GB"/>
        </w:rPr>
        <w:t xml:space="preserve"> nursery</w:t>
      </w:r>
      <w:r w:rsidRPr="00373DBB">
        <w:rPr>
          <w:lang w:eastAsia="en-GB"/>
        </w:rPr>
        <w:t xml:space="preserve"> policies and procedures, including our GDPR Privacy notice, can be found on our web site </w:t>
      </w:r>
      <w:r w:rsidR="00740538">
        <w:rPr>
          <w:lang w:eastAsia="en-GB"/>
        </w:rPr>
        <w:t>www.</w:t>
      </w:r>
      <w:r w:rsidRPr="00373DBB">
        <w:rPr>
          <w:lang w:eastAsia="en-GB"/>
        </w:rPr>
        <w:t xml:space="preserve">audlen-house-nursery.co.uk  </w:t>
      </w:r>
      <w:r w:rsidR="00974FCA">
        <w:rPr>
          <w:lang w:eastAsia="en-GB"/>
        </w:rPr>
        <w:t>and on Tapestry</w:t>
      </w:r>
      <w:r w:rsidRPr="00373DBB">
        <w:rPr>
          <w:lang w:eastAsia="en-GB"/>
        </w:rPr>
        <w:t>.</w:t>
      </w:r>
    </w:p>
    <w:p w14:paraId="686E654C" w14:textId="77777777" w:rsidR="00F76278" w:rsidRPr="002F484D" w:rsidRDefault="00F76278" w:rsidP="005000C9">
      <w:pPr>
        <w:pStyle w:val="NoSpacing"/>
        <w:rPr>
          <w:b/>
          <w:u w:val="single" w:color="1F497D"/>
        </w:rPr>
      </w:pPr>
    </w:p>
    <w:p w14:paraId="6E310A3F" w14:textId="77777777" w:rsidR="00107BB1" w:rsidRDefault="00F76278" w:rsidP="00F76278">
      <w:pPr>
        <w:pStyle w:val="NoSpacing"/>
        <w:rPr>
          <w:b/>
          <w:u w:val="single" w:color="1F497D"/>
        </w:rPr>
      </w:pPr>
      <w:r w:rsidRPr="003B1B76">
        <w:rPr>
          <w:b/>
          <w:sz w:val="28"/>
          <w:szCs w:val="28"/>
          <w:u w:val="single" w:color="1F497D"/>
        </w:rPr>
        <w:t>Suggestions and Complaints</w:t>
      </w:r>
      <w:r w:rsidRPr="003B1B76">
        <w:rPr>
          <w:b/>
          <w:u w:val="single" w:color="1F497D"/>
        </w:rPr>
        <w:t xml:space="preserve">  </w:t>
      </w:r>
    </w:p>
    <w:p w14:paraId="6A62F378" w14:textId="77777777" w:rsidR="00F76278" w:rsidRPr="003B1B76" w:rsidRDefault="00F76278" w:rsidP="00F76278">
      <w:pPr>
        <w:pStyle w:val="NoSpacing"/>
        <w:rPr>
          <w:b/>
        </w:rPr>
      </w:pPr>
      <w:r w:rsidRPr="003B1B76">
        <w:rPr>
          <w:b/>
          <w:u w:val="single" w:color="1F497D"/>
        </w:rPr>
        <w:t xml:space="preserve"> </w:t>
      </w:r>
    </w:p>
    <w:p w14:paraId="6CD2CF9A" w14:textId="77777777" w:rsidR="00D87371" w:rsidRDefault="00F76278" w:rsidP="00F76278">
      <w:pPr>
        <w:pStyle w:val="NoSpacing"/>
      </w:pPr>
      <w:r>
        <w:t>If at any time you have any queries, suggestions or complaints please talk to a member of staff who will be happy to assist you, or you can make an</w:t>
      </w:r>
      <w:r w:rsidR="00373DBB">
        <w:t xml:space="preserve"> appointment to see </w:t>
      </w:r>
    </w:p>
    <w:p w14:paraId="712321AD" w14:textId="7797A75E" w:rsidR="00F76278" w:rsidRDefault="00373DBB" w:rsidP="00F76278">
      <w:pPr>
        <w:pStyle w:val="NoSpacing"/>
      </w:pPr>
      <w:r>
        <w:t xml:space="preserve">Audra Penny </w:t>
      </w:r>
      <w:r w:rsidR="00B20362">
        <w:t>–</w:t>
      </w:r>
      <w:r w:rsidR="00F76278">
        <w:t xml:space="preserve"> </w:t>
      </w:r>
      <w:r w:rsidR="00B20362">
        <w:t xml:space="preserve">Senior </w:t>
      </w:r>
      <w:r>
        <w:t>Manager, Sarah Pettifer -</w:t>
      </w:r>
      <w:r w:rsidR="00F76278">
        <w:t xml:space="preserve"> Manager, or </w:t>
      </w:r>
      <w:r w:rsidR="00EB357E">
        <w:t xml:space="preserve">Raj </w:t>
      </w:r>
      <w:r w:rsidR="000B7D10">
        <w:t>Kumar</w:t>
      </w:r>
      <w:r w:rsidR="001771F3">
        <w:t xml:space="preserve"> (Ranu Child</w:t>
      </w:r>
      <w:r w:rsidR="00E45FC4">
        <w:t>care)</w:t>
      </w:r>
      <w:r>
        <w:t xml:space="preserve"> </w:t>
      </w:r>
      <w:r w:rsidR="00D87371">
        <w:t>–</w:t>
      </w:r>
      <w:r w:rsidR="00F76278">
        <w:t xml:space="preserve"> </w:t>
      </w:r>
      <w:r w:rsidR="00D87371">
        <w:t>Director &amp; Nominated Person</w:t>
      </w:r>
      <w:r w:rsidR="00F76278">
        <w:t>.</w:t>
      </w:r>
    </w:p>
    <w:p w14:paraId="6BCFD6F1" w14:textId="77777777" w:rsidR="00F76278" w:rsidRDefault="00F76278" w:rsidP="00F76278">
      <w:pPr>
        <w:pStyle w:val="NoSpacing"/>
        <w:rPr>
          <w:u w:val="single" w:color="1F497D"/>
        </w:rPr>
      </w:pPr>
      <w:r>
        <w:t xml:space="preserve">If you need to contact Ofsted the address is: Ofsted C.I.E. Team, National Business Unit, Royal Exchange Buildings, St. Ann’s Square, Manchester, M2 7LA.  Telephone: 0300 123 1231   </w:t>
      </w:r>
      <w:r w:rsidRPr="00D41363">
        <w:rPr>
          <w:u w:val="single" w:color="1F497D"/>
        </w:rPr>
        <w:t xml:space="preserve">            </w:t>
      </w:r>
    </w:p>
    <w:p w14:paraId="1F75C760" w14:textId="77777777" w:rsidR="00F76278" w:rsidRDefault="00F76278" w:rsidP="00F76278">
      <w:pPr>
        <w:pStyle w:val="NoSpacing"/>
        <w:rPr>
          <w:u w:val="single" w:color="1F497D"/>
        </w:rPr>
      </w:pPr>
    </w:p>
    <w:p w14:paraId="1BCCF206" w14:textId="6DDD5388" w:rsidR="004C5AB0" w:rsidRDefault="00107BB1" w:rsidP="005000C9">
      <w:pPr>
        <w:pStyle w:val="NoSpacing"/>
        <w:rPr>
          <w:b/>
          <w:sz w:val="28"/>
          <w:szCs w:val="28"/>
          <w:u w:val="single" w:color="1F497D"/>
        </w:rPr>
      </w:pPr>
      <w:r>
        <w:rPr>
          <w:b/>
          <w:sz w:val="28"/>
          <w:szCs w:val="28"/>
          <w:u w:val="single" w:color="1F497D"/>
        </w:rPr>
        <w:lastRenderedPageBreak/>
        <w:t>Fee information</w:t>
      </w:r>
      <w:r w:rsidR="00BC138B">
        <w:rPr>
          <w:b/>
          <w:sz w:val="28"/>
          <w:szCs w:val="28"/>
          <w:u w:val="single" w:color="1F497D"/>
        </w:rPr>
        <w:t xml:space="preserve"> </w:t>
      </w:r>
    </w:p>
    <w:p w14:paraId="19BF329B" w14:textId="77777777" w:rsidR="00581652" w:rsidRDefault="00581652" w:rsidP="005000C9">
      <w:pPr>
        <w:pStyle w:val="NoSpacing"/>
        <w:rPr>
          <w:b/>
          <w:sz w:val="28"/>
          <w:szCs w:val="28"/>
          <w:u w:val="single" w:color="1F497D"/>
        </w:rPr>
      </w:pPr>
    </w:p>
    <w:p w14:paraId="6F30AC38" w14:textId="35107C25" w:rsidR="00581652" w:rsidRDefault="00581652" w:rsidP="00581652">
      <w:pPr>
        <w:pStyle w:val="NoSpacing"/>
      </w:pPr>
      <w:r>
        <w:t xml:space="preserve">We recommend that babies and children attend a minimum of two </w:t>
      </w:r>
      <w:r w:rsidR="00BC71F8">
        <w:t xml:space="preserve">full days </w:t>
      </w:r>
      <w:r w:rsidR="00923345">
        <w:t xml:space="preserve">or </w:t>
      </w:r>
      <w:r w:rsidR="0002345D">
        <w:t>three-part</w:t>
      </w:r>
      <w:r w:rsidR="00923345">
        <w:t xml:space="preserve"> days </w:t>
      </w:r>
      <w:r>
        <w:t xml:space="preserve">per week in order for </w:t>
      </w:r>
      <w:r w:rsidR="005839E5">
        <w:t>your child</w:t>
      </w:r>
      <w:r>
        <w:t xml:space="preserve"> to settle at nursery and to allow them and the staff to get to know each other</w:t>
      </w:r>
      <w:r w:rsidR="00FE6FA5">
        <w:t xml:space="preserve"> and build bonds</w:t>
      </w:r>
      <w:r>
        <w:t>.</w:t>
      </w:r>
    </w:p>
    <w:p w14:paraId="1722C3C7" w14:textId="77777777" w:rsidR="00581652" w:rsidRDefault="00581652" w:rsidP="005000C9">
      <w:pPr>
        <w:pStyle w:val="NoSpacing"/>
      </w:pPr>
    </w:p>
    <w:p w14:paraId="6CE3208C" w14:textId="6C626DFF" w:rsidR="00173D58" w:rsidRDefault="004C5AB0" w:rsidP="005000C9">
      <w:pPr>
        <w:pStyle w:val="NoSpacing"/>
      </w:pPr>
      <w:r>
        <w:t xml:space="preserve">Fees are payable on </w:t>
      </w:r>
      <w:r w:rsidR="00225BA5" w:rsidRPr="0002345D">
        <w:rPr>
          <w:bCs/>
        </w:rPr>
        <w:t>1</w:t>
      </w:r>
      <w:r w:rsidR="00225BA5" w:rsidRPr="0002345D">
        <w:rPr>
          <w:bCs/>
          <w:vertAlign w:val="superscript"/>
        </w:rPr>
        <w:t>st</w:t>
      </w:r>
      <w:r w:rsidR="00225BA5" w:rsidRPr="0002345D">
        <w:rPr>
          <w:bCs/>
        </w:rPr>
        <w:t xml:space="preserve"> of every month</w:t>
      </w:r>
      <w:r w:rsidR="00225BA5">
        <w:t xml:space="preserve"> for the coming month, late payment </w:t>
      </w:r>
      <w:r w:rsidR="000B6059">
        <w:t>will</w:t>
      </w:r>
      <w:r w:rsidR="00225BA5">
        <w:t xml:space="preserve"> result in a fee being charged or suspension of the child’s place.</w:t>
      </w:r>
      <w:r>
        <w:t xml:space="preserve">  </w:t>
      </w:r>
    </w:p>
    <w:p w14:paraId="3F18CA72" w14:textId="6134448B" w:rsidR="00560AA1" w:rsidRDefault="00560AA1" w:rsidP="005000C9">
      <w:pPr>
        <w:pStyle w:val="NoSpacing"/>
      </w:pPr>
    </w:p>
    <w:p w14:paraId="525B64D3" w14:textId="68BFDE6E" w:rsidR="00560AA1" w:rsidRDefault="004C5AB0" w:rsidP="005000C9">
      <w:pPr>
        <w:pStyle w:val="NoSpacing"/>
      </w:pPr>
      <w:r w:rsidRPr="00B77D64">
        <w:t xml:space="preserve">There are </w:t>
      </w:r>
      <w:r w:rsidRPr="0002345D">
        <w:t xml:space="preserve">no reductions for </w:t>
      </w:r>
      <w:r w:rsidR="00974FCA" w:rsidRPr="0002345D">
        <w:t xml:space="preserve">any </w:t>
      </w:r>
      <w:r w:rsidRPr="0002345D">
        <w:t>absences</w:t>
      </w:r>
      <w:r w:rsidRPr="00B77D64">
        <w:t xml:space="preserve"> </w:t>
      </w:r>
      <w:r w:rsidR="00DB063A">
        <w:t>e.g,</w:t>
      </w:r>
      <w:r w:rsidRPr="00B77D64">
        <w:t xml:space="preserve"> sickness, holidays</w:t>
      </w:r>
      <w:r w:rsidR="00DB063A">
        <w:t>,</w:t>
      </w:r>
      <w:r w:rsidR="002848F7">
        <w:t xml:space="preserve"> </w:t>
      </w:r>
      <w:r w:rsidR="00DB063A">
        <w:t>appointments</w:t>
      </w:r>
      <w:r w:rsidRPr="00B77D64">
        <w:t xml:space="preserve"> or </w:t>
      </w:r>
      <w:r w:rsidR="00AA7036">
        <w:t>any nursery closure</w:t>
      </w:r>
      <w:r w:rsidRPr="00B77D64">
        <w:t xml:space="preserve">. </w:t>
      </w:r>
    </w:p>
    <w:p w14:paraId="0C5B89EF" w14:textId="77777777" w:rsidR="00F049F2" w:rsidRDefault="00F049F2" w:rsidP="005000C9">
      <w:pPr>
        <w:pStyle w:val="NoSpacing"/>
      </w:pPr>
    </w:p>
    <w:p w14:paraId="7A512C12" w14:textId="77777777" w:rsidR="00F049F2" w:rsidRDefault="00F049F2" w:rsidP="00F049F2">
      <w:pPr>
        <w:pStyle w:val="NoSpacing"/>
      </w:pPr>
      <w:r w:rsidRPr="00173D58">
        <w:t xml:space="preserve">Please note that where a child is unable to attend their normal session, for any reason, we regret that we are </w:t>
      </w:r>
      <w:r w:rsidRPr="0002345D">
        <w:rPr>
          <w:bCs/>
        </w:rPr>
        <w:t>unable to swap that session</w:t>
      </w:r>
      <w:r w:rsidRPr="00173D58">
        <w:t xml:space="preserve">. </w:t>
      </w:r>
      <w:r>
        <w:t>Ad-hoc extra</w:t>
      </w:r>
      <w:r w:rsidRPr="00173D58">
        <w:t xml:space="preserve"> sessions may be booked subject to availability.  </w:t>
      </w:r>
    </w:p>
    <w:p w14:paraId="1295A20F" w14:textId="77777777" w:rsidR="00560AA1" w:rsidRDefault="00560AA1" w:rsidP="005000C9">
      <w:pPr>
        <w:pStyle w:val="NoSpacing"/>
      </w:pPr>
    </w:p>
    <w:p w14:paraId="3247770D" w14:textId="5E6ACE0D" w:rsidR="00560AA1" w:rsidRPr="00560AA1" w:rsidRDefault="00740538" w:rsidP="008655F7">
      <w:pPr>
        <w:pStyle w:val="NormalWeb"/>
        <w:shd w:val="clear" w:color="auto" w:fill="FFFFFF"/>
        <w:spacing w:before="0" w:beforeAutospacing="0" w:after="0" w:afterAutospacing="0"/>
        <w:rPr>
          <w:rFonts w:ascii="Arial" w:hAnsi="Arial" w:cs="Arial"/>
          <w:sz w:val="20"/>
          <w:szCs w:val="20"/>
        </w:rPr>
      </w:pPr>
      <w:r>
        <w:rPr>
          <w:rFonts w:asciiTheme="minorHAnsi" w:hAnsiTheme="minorHAnsi" w:cstheme="minorHAnsi"/>
          <w:sz w:val="22"/>
          <w:szCs w:val="22"/>
        </w:rPr>
        <w:t>The s</w:t>
      </w:r>
      <w:r w:rsidR="008655F7" w:rsidRPr="00554BFB">
        <w:rPr>
          <w:rFonts w:asciiTheme="minorHAnsi" w:hAnsiTheme="minorHAnsi" w:cstheme="minorHAnsi"/>
          <w:sz w:val="22"/>
          <w:szCs w:val="22"/>
        </w:rPr>
        <w:t>tandard</w:t>
      </w:r>
      <w:r>
        <w:rPr>
          <w:rFonts w:asciiTheme="minorHAnsi" w:hAnsiTheme="minorHAnsi" w:cstheme="minorHAnsi"/>
          <w:sz w:val="22"/>
          <w:szCs w:val="22"/>
        </w:rPr>
        <w:t xml:space="preserve"> 8</w:t>
      </w:r>
      <w:r w:rsidR="008655F7" w:rsidRPr="00554BFB">
        <w:rPr>
          <w:rFonts w:asciiTheme="minorHAnsi" w:hAnsiTheme="minorHAnsi" w:cstheme="minorHAnsi"/>
          <w:sz w:val="22"/>
          <w:szCs w:val="22"/>
        </w:rPr>
        <w:t xml:space="preserve"> Bank Holidays will not be charged for</w:t>
      </w:r>
      <w:r w:rsidR="00560AA1" w:rsidRPr="00560AA1">
        <w:rPr>
          <w:rFonts w:ascii="Arial" w:hAnsi="Arial" w:cs="Arial"/>
          <w:sz w:val="20"/>
          <w:szCs w:val="20"/>
        </w:rPr>
        <w:t>.</w:t>
      </w:r>
    </w:p>
    <w:p w14:paraId="263B0293" w14:textId="77777777" w:rsidR="00560AA1" w:rsidRPr="00560AA1" w:rsidRDefault="00560AA1" w:rsidP="008655F7">
      <w:pPr>
        <w:pStyle w:val="NormalWeb"/>
        <w:shd w:val="clear" w:color="auto" w:fill="FFFFFF"/>
        <w:spacing w:before="0" w:beforeAutospacing="0" w:after="0" w:afterAutospacing="0"/>
        <w:rPr>
          <w:rFonts w:ascii="Arial" w:hAnsi="Arial" w:cs="Arial"/>
          <w:sz w:val="20"/>
          <w:szCs w:val="20"/>
        </w:rPr>
      </w:pPr>
    </w:p>
    <w:p w14:paraId="44D336EC" w14:textId="26056C08" w:rsidR="008655F7" w:rsidRPr="002E3889" w:rsidRDefault="00560AA1" w:rsidP="008655F7">
      <w:pPr>
        <w:pStyle w:val="NormalWeb"/>
        <w:shd w:val="clear" w:color="auto" w:fill="FFFFFF"/>
        <w:spacing w:before="0" w:beforeAutospacing="0" w:after="0" w:afterAutospacing="0"/>
        <w:rPr>
          <w:rFonts w:asciiTheme="minorHAnsi" w:hAnsiTheme="minorHAnsi" w:cstheme="minorHAnsi"/>
          <w:sz w:val="20"/>
          <w:szCs w:val="20"/>
        </w:rPr>
      </w:pPr>
      <w:r w:rsidRPr="002E3889">
        <w:rPr>
          <w:rFonts w:asciiTheme="minorHAnsi" w:hAnsiTheme="minorHAnsi" w:cstheme="minorHAnsi"/>
          <w:sz w:val="20"/>
          <w:szCs w:val="20"/>
        </w:rPr>
        <w:t>The nursery closes between Christmas</w:t>
      </w:r>
      <w:r w:rsidR="00F030A9" w:rsidRPr="002E3889">
        <w:rPr>
          <w:rFonts w:asciiTheme="minorHAnsi" w:hAnsiTheme="minorHAnsi" w:cstheme="minorHAnsi"/>
          <w:sz w:val="20"/>
          <w:szCs w:val="20"/>
        </w:rPr>
        <w:t>,</w:t>
      </w:r>
      <w:r w:rsidRPr="002E3889">
        <w:rPr>
          <w:rFonts w:asciiTheme="minorHAnsi" w:hAnsiTheme="minorHAnsi" w:cstheme="minorHAnsi"/>
          <w:sz w:val="20"/>
          <w:szCs w:val="20"/>
        </w:rPr>
        <w:t xml:space="preserve"> 25</w:t>
      </w:r>
      <w:r w:rsidRPr="002E3889">
        <w:rPr>
          <w:rFonts w:asciiTheme="minorHAnsi" w:hAnsiTheme="minorHAnsi" w:cstheme="minorHAnsi"/>
          <w:sz w:val="20"/>
          <w:szCs w:val="20"/>
          <w:vertAlign w:val="superscript"/>
        </w:rPr>
        <w:t>th</w:t>
      </w:r>
      <w:r w:rsidRPr="002E3889">
        <w:rPr>
          <w:rFonts w:asciiTheme="minorHAnsi" w:hAnsiTheme="minorHAnsi" w:cstheme="minorHAnsi"/>
          <w:sz w:val="20"/>
          <w:szCs w:val="20"/>
        </w:rPr>
        <w:t xml:space="preserve"> December and the New yea</w:t>
      </w:r>
      <w:r w:rsidR="00CF0E5C" w:rsidRPr="002E3889">
        <w:rPr>
          <w:rFonts w:asciiTheme="minorHAnsi" w:hAnsiTheme="minorHAnsi" w:cstheme="minorHAnsi"/>
          <w:sz w:val="20"/>
          <w:szCs w:val="20"/>
        </w:rPr>
        <w:t>r</w:t>
      </w:r>
      <w:r w:rsidR="00F030A9" w:rsidRPr="002E3889">
        <w:rPr>
          <w:rFonts w:asciiTheme="minorHAnsi" w:hAnsiTheme="minorHAnsi" w:cstheme="minorHAnsi"/>
          <w:sz w:val="20"/>
          <w:szCs w:val="20"/>
        </w:rPr>
        <w:t>,</w:t>
      </w:r>
      <w:r w:rsidRPr="002E3889">
        <w:rPr>
          <w:rFonts w:asciiTheme="minorHAnsi" w:hAnsiTheme="minorHAnsi" w:cstheme="minorHAnsi"/>
          <w:sz w:val="20"/>
          <w:szCs w:val="20"/>
        </w:rPr>
        <w:t xml:space="preserve"> 1</w:t>
      </w:r>
      <w:r w:rsidRPr="002E3889">
        <w:rPr>
          <w:rFonts w:asciiTheme="minorHAnsi" w:hAnsiTheme="minorHAnsi" w:cstheme="minorHAnsi"/>
          <w:sz w:val="20"/>
          <w:szCs w:val="20"/>
          <w:vertAlign w:val="superscript"/>
        </w:rPr>
        <w:t>st</w:t>
      </w:r>
      <w:r w:rsidRPr="002E3889">
        <w:rPr>
          <w:rFonts w:asciiTheme="minorHAnsi" w:hAnsiTheme="minorHAnsi" w:cstheme="minorHAnsi"/>
          <w:sz w:val="20"/>
          <w:szCs w:val="20"/>
        </w:rPr>
        <w:t xml:space="preserve"> January </w:t>
      </w:r>
      <w:r w:rsidR="008655F7" w:rsidRPr="002E3889">
        <w:rPr>
          <w:rFonts w:asciiTheme="minorHAnsi" w:hAnsiTheme="minorHAnsi" w:cstheme="minorHAnsi"/>
          <w:sz w:val="20"/>
          <w:szCs w:val="20"/>
        </w:rPr>
        <w:t>and in addition, where Christmas Eve falls on a week day (between Monday to Friday) this will be part of the Christmas closure.</w:t>
      </w:r>
      <w:r w:rsidRPr="002E3889">
        <w:rPr>
          <w:rFonts w:asciiTheme="minorHAnsi" w:hAnsiTheme="minorHAnsi" w:cstheme="minorHAnsi"/>
          <w:sz w:val="20"/>
          <w:szCs w:val="20"/>
        </w:rPr>
        <w:t xml:space="preserve"> There is no charge for the Christmas closure.</w:t>
      </w:r>
    </w:p>
    <w:p w14:paraId="25004BDA" w14:textId="176AB5F4" w:rsidR="00560AA1" w:rsidRPr="002E3889" w:rsidRDefault="00560AA1" w:rsidP="008655F7">
      <w:pPr>
        <w:pStyle w:val="NormalWeb"/>
        <w:shd w:val="clear" w:color="auto" w:fill="FFFFFF"/>
        <w:spacing w:before="0" w:beforeAutospacing="0" w:after="0" w:afterAutospacing="0"/>
        <w:rPr>
          <w:rFonts w:asciiTheme="minorHAnsi" w:hAnsiTheme="minorHAnsi" w:cstheme="minorHAnsi"/>
          <w:b/>
          <w:bCs/>
          <w:sz w:val="20"/>
          <w:szCs w:val="20"/>
        </w:rPr>
      </w:pPr>
    </w:p>
    <w:p w14:paraId="730C0744" w14:textId="77777777" w:rsidR="00560AA1" w:rsidRPr="002E3889" w:rsidRDefault="00560AA1" w:rsidP="00560AA1">
      <w:pPr>
        <w:rPr>
          <w:rFonts w:asciiTheme="minorHAnsi" w:eastAsia="Times New Roman" w:hAnsiTheme="minorHAnsi" w:cstheme="minorHAnsi"/>
          <w:sz w:val="20"/>
          <w:szCs w:val="20"/>
          <w:lang w:eastAsia="en-GB"/>
        </w:rPr>
      </w:pPr>
      <w:r w:rsidRPr="002E3889">
        <w:rPr>
          <w:rFonts w:asciiTheme="minorHAnsi" w:eastAsia="Times New Roman" w:hAnsiTheme="minorHAnsi" w:cstheme="minorHAnsi"/>
          <w:sz w:val="20"/>
          <w:szCs w:val="20"/>
          <w:lang w:eastAsia="en-GB"/>
        </w:rPr>
        <w:t xml:space="preserve">Please note that fees may be subject to change, a calendar month notice will be given for any changes.  </w:t>
      </w:r>
    </w:p>
    <w:p w14:paraId="5643ED34" w14:textId="54775AF4" w:rsidR="00173D58" w:rsidRDefault="004C5AB0" w:rsidP="005000C9">
      <w:pPr>
        <w:pStyle w:val="NoSpacing"/>
      </w:pPr>
      <w:r w:rsidRPr="0002345D">
        <w:rPr>
          <w:bCs/>
        </w:rPr>
        <w:t>A non-re</w:t>
      </w:r>
      <w:r w:rsidR="003B1B76" w:rsidRPr="0002345D">
        <w:rPr>
          <w:bCs/>
        </w:rPr>
        <w:t>fundable registration fee of £</w:t>
      </w:r>
      <w:r w:rsidR="00545F96" w:rsidRPr="0002345D">
        <w:rPr>
          <w:bCs/>
        </w:rPr>
        <w:t>6</w:t>
      </w:r>
      <w:r w:rsidR="003B1B76" w:rsidRPr="0002345D">
        <w:rPr>
          <w:bCs/>
        </w:rPr>
        <w:t>0</w:t>
      </w:r>
      <w:r w:rsidRPr="0002345D">
        <w:rPr>
          <w:bCs/>
        </w:rPr>
        <w:t xml:space="preserve">.00 </w:t>
      </w:r>
      <w:r w:rsidR="00351081" w:rsidRPr="0002345D">
        <w:rPr>
          <w:bCs/>
        </w:rPr>
        <w:t>and a</w:t>
      </w:r>
      <w:r w:rsidR="006E075B" w:rsidRPr="0002345D">
        <w:rPr>
          <w:bCs/>
        </w:rPr>
        <w:t xml:space="preserve"> non-refundable deposit of</w:t>
      </w:r>
      <w:r w:rsidR="006E075B">
        <w:t xml:space="preserve"> t</w:t>
      </w:r>
      <w:r>
        <w:t xml:space="preserve">wo weeks fees pro rata </w:t>
      </w:r>
      <w:r w:rsidR="00351081">
        <w:t>are</w:t>
      </w:r>
      <w:r>
        <w:t xml:space="preserve"> also required as a deposit, in which case all sessions to be attended for that month will be charged.</w:t>
      </w:r>
    </w:p>
    <w:p w14:paraId="35E14585" w14:textId="77777777" w:rsidR="00173D58" w:rsidRDefault="00173D58" w:rsidP="005000C9">
      <w:pPr>
        <w:pStyle w:val="NoSpacing"/>
      </w:pPr>
    </w:p>
    <w:p w14:paraId="7A8166FC" w14:textId="23CBA349" w:rsidR="004C5AB0" w:rsidRPr="0002345D" w:rsidRDefault="004C5AB0" w:rsidP="005000C9">
      <w:pPr>
        <w:pStyle w:val="NoSpacing"/>
        <w:rPr>
          <w:bCs/>
        </w:rPr>
      </w:pPr>
      <w:r w:rsidRPr="0002345D">
        <w:rPr>
          <w:bCs/>
        </w:rPr>
        <w:t xml:space="preserve"> If you decide not to start your child, having registered, any monies paid are non-refundable.</w:t>
      </w:r>
    </w:p>
    <w:p w14:paraId="5158C84F" w14:textId="77777777" w:rsidR="00107BB1" w:rsidRPr="003B1B76" w:rsidRDefault="00107BB1" w:rsidP="005000C9">
      <w:pPr>
        <w:pStyle w:val="NoSpacing"/>
        <w:rPr>
          <w:b/>
          <w:u w:val="single"/>
        </w:rPr>
      </w:pPr>
    </w:p>
    <w:p w14:paraId="56096BB8" w14:textId="1476F840" w:rsidR="004C5AB0" w:rsidRDefault="004C5AB0" w:rsidP="005000C9">
      <w:pPr>
        <w:pStyle w:val="NoSpacing"/>
      </w:pPr>
      <w:r>
        <w:t xml:space="preserve">Fees can be paid </w:t>
      </w:r>
      <w:r w:rsidR="00974FCA">
        <w:t>by</w:t>
      </w:r>
      <w:r>
        <w:t xml:space="preserve"> standing order</w:t>
      </w:r>
      <w:r w:rsidR="00974FCA">
        <w:t>,</w:t>
      </w:r>
      <w:r>
        <w:t xml:space="preserve"> </w:t>
      </w:r>
      <w:r w:rsidR="0043412A">
        <w:t>bank transfer, childcare grant service</w:t>
      </w:r>
      <w:r w:rsidR="00974FCA">
        <w:t xml:space="preserve"> or the government childcare </w:t>
      </w:r>
      <w:r w:rsidR="0043412A">
        <w:t>tax-free</w:t>
      </w:r>
      <w:r w:rsidR="00974FCA">
        <w:t xml:space="preserve"> scheme</w:t>
      </w:r>
      <w:r>
        <w:t xml:space="preserve">. </w:t>
      </w:r>
    </w:p>
    <w:p w14:paraId="0F95FA35" w14:textId="77777777" w:rsidR="00107BB1" w:rsidRDefault="00107BB1" w:rsidP="005000C9">
      <w:pPr>
        <w:pStyle w:val="NoSpacing"/>
      </w:pPr>
    </w:p>
    <w:p w14:paraId="7923EF05" w14:textId="77777777" w:rsidR="008A22C5" w:rsidRDefault="008A22C5" w:rsidP="008A22C5">
      <w:pPr>
        <w:pStyle w:val="NoSpacing"/>
      </w:pPr>
      <w:r w:rsidRPr="000C2512">
        <w:rPr>
          <w:bCs/>
        </w:rPr>
        <w:t>A six week notice must be given in writing</w:t>
      </w:r>
      <w:r>
        <w:rPr>
          <w:b/>
        </w:rPr>
        <w:t xml:space="preserve"> </w:t>
      </w:r>
      <w:r>
        <w:t>when a child is to leave or reduce sessions at Audlen House, otherwise the full fees due for the notice period will be charged for.</w:t>
      </w:r>
    </w:p>
    <w:p w14:paraId="3C6D093D" w14:textId="77777777" w:rsidR="008A22C5" w:rsidRPr="00173D58" w:rsidRDefault="008A22C5" w:rsidP="00FE6FA5">
      <w:pPr>
        <w:pStyle w:val="NoSpacing"/>
      </w:pPr>
    </w:p>
    <w:p w14:paraId="6F7003BD" w14:textId="77777777" w:rsidR="002B1D9D" w:rsidRDefault="002B1D9D" w:rsidP="002B1D9D">
      <w:pPr>
        <w:pStyle w:val="NoSpacing"/>
      </w:pPr>
      <w:r w:rsidRPr="00173D58">
        <w:t xml:space="preserve">All babies and children must be collected from the nursery by a responsible adult who is known to us. We stress that babies and children must be collected </w:t>
      </w:r>
      <w:r w:rsidRPr="00B20362">
        <w:rPr>
          <w:u w:val="single"/>
        </w:rPr>
        <w:t xml:space="preserve">promptly before </w:t>
      </w:r>
      <w:r w:rsidRPr="00173D58">
        <w:t xml:space="preserve">the end of their session. </w:t>
      </w:r>
    </w:p>
    <w:p w14:paraId="374C4DC4" w14:textId="77777777" w:rsidR="002B1D9D" w:rsidRDefault="002B1D9D" w:rsidP="002B1D9D">
      <w:pPr>
        <w:pStyle w:val="NoSpacing"/>
      </w:pPr>
    </w:p>
    <w:p w14:paraId="05502575" w14:textId="42ECEDC3" w:rsidR="002B1D9D" w:rsidRDefault="002B1D9D" w:rsidP="002B1D9D">
      <w:pPr>
        <w:pStyle w:val="NoSpacing"/>
      </w:pPr>
      <w:r w:rsidRPr="00173D58">
        <w:t xml:space="preserve">Where a session is overrun there will be a </w:t>
      </w:r>
      <w:r>
        <w:t xml:space="preserve">late </w:t>
      </w:r>
      <w:r w:rsidRPr="00173D58">
        <w:t xml:space="preserve">fee increase to </w:t>
      </w:r>
      <w:r>
        <w:t xml:space="preserve">the </w:t>
      </w:r>
      <w:r w:rsidRPr="00EB605B">
        <w:t>Ad hoc hourly rate</w:t>
      </w:r>
      <w:r w:rsidR="00EB605B">
        <w:t xml:space="preserve"> which is £16.00</w:t>
      </w:r>
      <w:r w:rsidRPr="00EB605B">
        <w:t>.</w:t>
      </w:r>
      <w:r w:rsidRPr="00173D58">
        <w:t xml:space="preserve"> </w:t>
      </w:r>
    </w:p>
    <w:p w14:paraId="6EB9B764" w14:textId="77777777" w:rsidR="002B1D9D" w:rsidRDefault="002B1D9D" w:rsidP="002B1D9D">
      <w:pPr>
        <w:pStyle w:val="NoSpacing"/>
      </w:pPr>
    </w:p>
    <w:p w14:paraId="65BD78E1" w14:textId="77777777" w:rsidR="002B1D9D" w:rsidRPr="00173D58" w:rsidRDefault="002B1D9D" w:rsidP="002B1D9D">
      <w:pPr>
        <w:pStyle w:val="NoSpacing"/>
      </w:pPr>
      <w:r w:rsidRPr="00173D58">
        <w:t xml:space="preserve">Where the collection of the baby or child is after </w:t>
      </w:r>
      <w:r>
        <w:t>6pm</w:t>
      </w:r>
      <w:r w:rsidRPr="00173D58">
        <w:t xml:space="preserve"> there will be a fine imposed of £10.00 per child</w:t>
      </w:r>
      <w:r>
        <w:t xml:space="preserve">, </w:t>
      </w:r>
      <w:r w:rsidRPr="000C2512">
        <w:t>per member of staff for each 15 minutes</w:t>
      </w:r>
      <w:r w:rsidRPr="00173D58">
        <w:t xml:space="preserve"> or part thereof. The late fine is to be paid directly to the staff that have been inconvenienced and have had to stay behind to wait with your child.</w:t>
      </w:r>
    </w:p>
    <w:p w14:paraId="10D376D2" w14:textId="77777777" w:rsidR="00C047F4" w:rsidRPr="00173D58" w:rsidRDefault="00C047F4" w:rsidP="00C047F4">
      <w:pPr>
        <w:pStyle w:val="ListParagraph"/>
        <w:rPr>
          <w:sz w:val="22"/>
          <w:szCs w:val="22"/>
        </w:rPr>
      </w:pPr>
    </w:p>
    <w:p w14:paraId="2A6E149A" w14:textId="77777777" w:rsidR="00C62C87" w:rsidRPr="00173D58" w:rsidRDefault="00C62C87" w:rsidP="00C62C87">
      <w:pPr>
        <w:pStyle w:val="NoSpacing"/>
        <w:rPr>
          <w:b/>
          <w:bCs/>
        </w:rPr>
      </w:pPr>
      <w:r w:rsidRPr="00173D58">
        <w:rPr>
          <w:b/>
          <w:bCs/>
        </w:rPr>
        <w:t>We reserve the right to suspend or terminate a place at nursery where there has been a breach of our Terms and Conditions or where the relationship may have broken down between the nursery and the parents/carers.</w:t>
      </w:r>
    </w:p>
    <w:p w14:paraId="1139701F" w14:textId="2BDD54DF" w:rsidR="00740538" w:rsidRDefault="00740538" w:rsidP="008655F7">
      <w:pPr>
        <w:pStyle w:val="NoSpacing"/>
        <w:ind w:left="720"/>
      </w:pPr>
    </w:p>
    <w:p w14:paraId="650DBAB0" w14:textId="5ABFDD4F" w:rsidR="00B20362" w:rsidRDefault="00B20362" w:rsidP="008655F7">
      <w:pPr>
        <w:pStyle w:val="NoSpacing"/>
        <w:ind w:left="720"/>
      </w:pPr>
    </w:p>
    <w:p w14:paraId="0D9A04B5" w14:textId="68B34188" w:rsidR="00B20362" w:rsidRDefault="00B20362" w:rsidP="008655F7">
      <w:pPr>
        <w:pStyle w:val="NoSpacing"/>
        <w:ind w:left="720"/>
      </w:pPr>
    </w:p>
    <w:p w14:paraId="3FE5FDEF" w14:textId="754B9981" w:rsidR="00B20362" w:rsidRDefault="00B20362" w:rsidP="008655F7">
      <w:pPr>
        <w:pStyle w:val="NoSpacing"/>
        <w:ind w:left="720"/>
      </w:pPr>
    </w:p>
    <w:p w14:paraId="704CE857" w14:textId="77777777" w:rsidR="00B20362" w:rsidRDefault="00B20362" w:rsidP="008655F7">
      <w:pPr>
        <w:pStyle w:val="NoSpacing"/>
        <w:ind w:left="720"/>
      </w:pPr>
    </w:p>
    <w:p w14:paraId="04966693" w14:textId="18E9BA58" w:rsidR="00740538" w:rsidRDefault="00740538" w:rsidP="008655F7">
      <w:pPr>
        <w:pStyle w:val="NoSpacing"/>
        <w:ind w:left="720"/>
      </w:pPr>
    </w:p>
    <w:p w14:paraId="599E8A80" w14:textId="77777777" w:rsidR="00740538" w:rsidRDefault="00740538" w:rsidP="008655F7">
      <w:pPr>
        <w:pStyle w:val="NoSpacing"/>
        <w:ind w:left="720"/>
      </w:pPr>
    </w:p>
    <w:p w14:paraId="7AA70E80" w14:textId="6088571D" w:rsidR="00740538" w:rsidRDefault="00740538" w:rsidP="008655F7">
      <w:pPr>
        <w:pStyle w:val="NoSpacing"/>
        <w:ind w:left="720"/>
      </w:pPr>
    </w:p>
    <w:p w14:paraId="6982CC3F" w14:textId="2AD58B6F" w:rsidR="00740538" w:rsidRDefault="00740538" w:rsidP="008655F7">
      <w:pPr>
        <w:pStyle w:val="NoSpacing"/>
        <w:ind w:left="720"/>
      </w:pPr>
    </w:p>
    <w:p w14:paraId="5D52FB89" w14:textId="77777777" w:rsidR="00740538" w:rsidRDefault="00740538" w:rsidP="008655F7">
      <w:pPr>
        <w:pStyle w:val="NoSpacing"/>
        <w:ind w:left="720"/>
      </w:pPr>
    </w:p>
    <w:p w14:paraId="287F1E30" w14:textId="77777777" w:rsidR="00573BAC" w:rsidRDefault="00573BAC" w:rsidP="008655F7">
      <w:pPr>
        <w:pStyle w:val="NoSpacing"/>
        <w:ind w:left="720"/>
      </w:pPr>
    </w:p>
    <w:p w14:paraId="04C5DE26" w14:textId="77777777" w:rsidR="00573BAC" w:rsidRPr="00573BAC" w:rsidRDefault="00573BAC" w:rsidP="00573BAC">
      <w:pPr>
        <w:pBdr>
          <w:top w:val="nil"/>
          <w:left w:val="nil"/>
          <w:bottom w:val="nil"/>
          <w:right w:val="nil"/>
          <w:between w:val="nil"/>
          <w:bar w:val="nil"/>
        </w:pBdr>
        <w:spacing w:after="0" w:line="240" w:lineRule="auto"/>
        <w:rPr>
          <w:rFonts w:eastAsia="Arial Unicode MS" w:cs="Arial Unicode MS"/>
          <w:b/>
          <w:bCs/>
          <w:color w:val="00CC99"/>
          <w:sz w:val="24"/>
          <w:szCs w:val="24"/>
          <w:u w:color="00CC99"/>
          <w:bdr w:val="nil"/>
          <w:lang w:eastAsia="en-GB"/>
          <w14:textOutline w14:w="0" w14:cap="flat" w14:cmpd="sng" w14:algn="ctr">
            <w14:noFill/>
            <w14:prstDash w14:val="solid"/>
            <w14:bevel/>
          </w14:textOutline>
        </w:rPr>
      </w:pPr>
    </w:p>
    <w:p w14:paraId="7EE6AD38" w14:textId="77777777" w:rsidR="00946CDE" w:rsidRDefault="00946CDE" w:rsidP="00573BAC">
      <w:pPr>
        <w:pBdr>
          <w:top w:val="nil"/>
          <w:left w:val="nil"/>
          <w:bottom w:val="nil"/>
          <w:right w:val="nil"/>
          <w:between w:val="nil"/>
          <w:bar w:val="nil"/>
        </w:pBdr>
        <w:spacing w:after="0" w:line="240" w:lineRule="auto"/>
        <w:jc w:val="center"/>
        <w:rPr>
          <w:rFonts w:ascii="Bahnschrift SemiBold Condensed" w:eastAsia="Arial Unicode MS" w:hAnsi="Bahnschrift SemiBold Condensed" w:cs="Arial Unicode MS"/>
          <w:color w:val="007BB8"/>
          <w:sz w:val="40"/>
          <w:szCs w:val="40"/>
          <w:u w:color="008080"/>
          <w:bdr w:val="nil"/>
          <w:lang w:val="it-IT" w:eastAsia="en-GB"/>
          <w14:textOutline w14:w="0" w14:cap="flat" w14:cmpd="sng" w14:algn="ctr">
            <w14:noFill/>
            <w14:prstDash w14:val="solid"/>
            <w14:bevel/>
          </w14:textOutline>
        </w:rPr>
      </w:pPr>
    </w:p>
    <w:p w14:paraId="244A037E" w14:textId="77777777" w:rsidR="00C95536" w:rsidRPr="00A91DAB" w:rsidRDefault="00C95536" w:rsidP="00C95536">
      <w:pPr>
        <w:pBdr>
          <w:top w:val="nil"/>
          <w:left w:val="nil"/>
          <w:bottom w:val="nil"/>
          <w:right w:val="nil"/>
          <w:between w:val="nil"/>
          <w:bar w:val="nil"/>
        </w:pBdr>
        <w:spacing w:after="0" w:line="240" w:lineRule="auto"/>
        <w:rPr>
          <w:rFonts w:eastAsia="Arial Unicode MS" w:cstheme="minorHAnsi"/>
          <w:b/>
          <w:bCs/>
          <w:sz w:val="30"/>
          <w:szCs w:val="30"/>
          <w:u w:val="single"/>
          <w:bdr w:val="nil"/>
          <w:lang w:val="en-US" w:eastAsia="en-GB"/>
          <w14:textOutline w14:w="0" w14:cap="flat" w14:cmpd="sng" w14:algn="ctr">
            <w14:noFill/>
            <w14:prstDash w14:val="solid"/>
            <w14:bevel/>
          </w14:textOutline>
        </w:rPr>
      </w:pPr>
      <w:r w:rsidRPr="00A91DAB">
        <w:rPr>
          <w:rFonts w:eastAsia="Arial Unicode MS" w:cstheme="minorHAnsi"/>
          <w:b/>
          <w:bCs/>
          <w:sz w:val="30"/>
          <w:szCs w:val="30"/>
          <w:u w:val="single"/>
          <w:bdr w:val="nil"/>
          <w:lang w:val="en-US" w:eastAsia="en-GB"/>
          <w14:textOutline w14:w="0" w14:cap="flat" w14:cmpd="sng" w14:algn="ctr">
            <w14:noFill/>
            <w14:prstDash w14:val="solid"/>
            <w14:bevel/>
          </w14:textOutline>
        </w:rPr>
        <w:lastRenderedPageBreak/>
        <w:t>Funding Information</w:t>
      </w:r>
    </w:p>
    <w:p w14:paraId="4674B23E" w14:textId="77777777" w:rsidR="00C95536" w:rsidRPr="004E409B" w:rsidRDefault="00C95536" w:rsidP="00C95536">
      <w:pPr>
        <w:pBdr>
          <w:top w:val="nil"/>
          <w:left w:val="nil"/>
          <w:bottom w:val="nil"/>
          <w:right w:val="nil"/>
          <w:between w:val="nil"/>
          <w:bar w:val="nil"/>
        </w:pBdr>
        <w:spacing w:after="0" w:line="240" w:lineRule="auto"/>
        <w:rPr>
          <w:rFonts w:eastAsia="Arial Unicode MS" w:cstheme="minorHAnsi"/>
          <w:b/>
          <w:bCs/>
          <w:sz w:val="30"/>
          <w:szCs w:val="30"/>
          <w:u w:color="FF0000"/>
          <w:bdr w:val="nil"/>
          <w:lang w:val="en-US" w:eastAsia="en-GB"/>
          <w14:textOutline w14:w="0" w14:cap="flat" w14:cmpd="sng" w14:algn="ctr">
            <w14:noFill/>
            <w14:prstDash w14:val="solid"/>
            <w14:bevel/>
          </w14:textOutline>
        </w:rPr>
      </w:pPr>
    </w:p>
    <w:p w14:paraId="05E6DA94" w14:textId="77777777" w:rsidR="00C95536" w:rsidRDefault="00C95536" w:rsidP="00C95536">
      <w:pPr>
        <w:pBdr>
          <w:top w:val="nil"/>
          <w:left w:val="nil"/>
          <w:bottom w:val="nil"/>
          <w:right w:val="nil"/>
          <w:between w:val="nil"/>
          <w:bar w:val="nil"/>
        </w:pBdr>
        <w:spacing w:after="0" w:line="240" w:lineRule="auto"/>
        <w:rPr>
          <w:rFonts w:eastAsia="Arial Unicode MS" w:cstheme="minorHAnsi"/>
          <w:u w:color="FF0000"/>
          <w:bdr w:val="nil"/>
          <w:lang w:val="en-US" w:eastAsia="en-GB"/>
          <w14:textOutline w14:w="0" w14:cap="flat" w14:cmpd="sng" w14:algn="ctr">
            <w14:noFill/>
            <w14:prstDash w14:val="solid"/>
            <w14:bevel/>
          </w14:textOutline>
        </w:rPr>
      </w:pPr>
      <w:r>
        <w:rPr>
          <w:rFonts w:eastAsia="Arial Unicode MS" w:cstheme="minorHAnsi"/>
          <w:u w:color="FF0000"/>
          <w:bdr w:val="nil"/>
          <w:lang w:val="en-US" w:eastAsia="en-GB"/>
          <w14:textOutline w14:w="0" w14:cap="flat" w14:cmpd="sng" w14:algn="ctr">
            <w14:noFill/>
            <w14:prstDash w14:val="solid"/>
            <w14:bevel/>
          </w14:textOutline>
        </w:rPr>
        <w:t xml:space="preserve">Universal </w:t>
      </w:r>
      <w:r w:rsidRPr="004E409B">
        <w:rPr>
          <w:rFonts w:asciiTheme="minorHAnsi" w:eastAsia="Arial Unicode MS" w:hAnsiTheme="minorHAnsi" w:cstheme="minorHAnsi"/>
          <w:u w:color="FF0000"/>
          <w:bdr w:val="nil"/>
          <w:lang w:val="en-US" w:eastAsia="en-GB"/>
          <w14:textOutline w14:w="0" w14:cap="flat" w14:cmpd="sng" w14:algn="ctr">
            <w14:noFill/>
            <w14:prstDash w14:val="solid"/>
            <w14:bevel/>
          </w14:textOutline>
        </w:rPr>
        <w:t xml:space="preserve">15 </w:t>
      </w:r>
      <w:r>
        <w:rPr>
          <w:rFonts w:eastAsia="Arial Unicode MS" w:cstheme="minorHAnsi"/>
          <w:u w:color="FF0000"/>
          <w:bdr w:val="nil"/>
          <w:lang w:val="en-US" w:eastAsia="en-GB"/>
          <w14:textOutline w14:w="0" w14:cap="flat" w14:cmpd="sng" w14:algn="ctr">
            <w14:noFill/>
            <w14:prstDash w14:val="solid"/>
            <w14:bevel/>
          </w14:textOutline>
        </w:rPr>
        <w:t xml:space="preserve">hours </w:t>
      </w:r>
      <w:r w:rsidRPr="004E409B">
        <w:rPr>
          <w:rFonts w:asciiTheme="minorHAnsi" w:eastAsia="Arial Unicode MS" w:hAnsiTheme="minorHAnsi" w:cstheme="minorHAnsi"/>
          <w:u w:color="FF0000"/>
          <w:bdr w:val="nil"/>
          <w:lang w:val="en-US" w:eastAsia="en-GB"/>
          <w14:textOutline w14:w="0" w14:cap="flat" w14:cmpd="sng" w14:algn="ctr">
            <w14:noFill/>
            <w14:prstDash w14:val="solid"/>
            <w14:bevel/>
          </w14:textOutline>
        </w:rPr>
        <w:t xml:space="preserve">entitlement </w:t>
      </w:r>
      <w:r>
        <w:rPr>
          <w:rFonts w:eastAsia="Arial Unicode MS" w:cstheme="minorHAnsi"/>
          <w:u w:color="FF0000"/>
          <w:bdr w:val="nil"/>
          <w:lang w:val="en-US" w:eastAsia="en-GB"/>
          <w14:textOutline w14:w="0" w14:cap="flat" w14:cmpd="sng" w14:algn="ctr">
            <w14:noFill/>
            <w14:prstDash w14:val="solid"/>
            <w14:bevel/>
          </w14:textOutline>
        </w:rPr>
        <w:t>for 3–4-year-olds</w:t>
      </w:r>
      <w:r w:rsidRPr="004E409B">
        <w:rPr>
          <w:rFonts w:asciiTheme="minorHAnsi" w:eastAsia="Arial Unicode MS" w:hAnsiTheme="minorHAnsi" w:cstheme="minorHAnsi"/>
          <w:u w:color="FF0000"/>
          <w:bdr w:val="nil"/>
          <w:lang w:val="en-US" w:eastAsia="en-GB"/>
          <w14:textOutline w14:w="0" w14:cap="flat" w14:cmpd="sng" w14:algn="ctr">
            <w14:noFill/>
            <w14:prstDash w14:val="solid"/>
            <w14:bevel/>
          </w14:textOutline>
        </w:rPr>
        <w:t xml:space="preserve"> can be claimed for</w:t>
      </w:r>
      <w:r>
        <w:rPr>
          <w:rFonts w:eastAsia="Arial Unicode MS" w:cstheme="minorHAnsi"/>
          <w:u w:color="FF0000"/>
          <w:bdr w:val="nil"/>
          <w:lang w:val="en-US" w:eastAsia="en-GB"/>
          <w14:textOutline w14:w="0" w14:cap="flat" w14:cmpd="sng" w14:algn="ctr">
            <w14:noFill/>
            <w14:prstDash w14:val="solid"/>
            <w14:bevel/>
          </w14:textOutline>
        </w:rPr>
        <w:t xml:space="preserve"> all children</w:t>
      </w:r>
      <w:r w:rsidRPr="004E409B">
        <w:rPr>
          <w:rFonts w:asciiTheme="minorHAnsi" w:eastAsia="Arial Unicode MS" w:hAnsiTheme="minorHAnsi" w:cstheme="minorHAnsi"/>
          <w:u w:color="FF0000"/>
          <w:bdr w:val="nil"/>
          <w:lang w:val="en-US" w:eastAsia="en-GB"/>
          <w14:textOutline w14:w="0" w14:cap="flat" w14:cmpd="sng" w14:algn="ctr">
            <w14:noFill/>
            <w14:prstDash w14:val="solid"/>
            <w14:bevel/>
          </w14:textOutline>
        </w:rPr>
        <w:t xml:space="preserve">, </w:t>
      </w:r>
      <w:r w:rsidRPr="00A7368C">
        <w:rPr>
          <w:rFonts w:asciiTheme="minorHAnsi" w:eastAsia="Arial Unicode MS" w:hAnsiTheme="minorHAnsi" w:cstheme="minorHAnsi"/>
          <w:u w:color="FF0000"/>
          <w:bdr w:val="nil"/>
          <w:lang w:val="en-US" w:eastAsia="en-GB"/>
          <w14:textOutline w14:w="0" w14:cap="flat" w14:cmpd="sng" w14:algn="ctr">
            <w14:noFill/>
            <w14:prstDash w14:val="solid"/>
            <w14:bevel/>
          </w14:textOutline>
        </w:rPr>
        <w:t>the term after the chil</w:t>
      </w:r>
      <w:r w:rsidRPr="00A7368C">
        <w:rPr>
          <w:rFonts w:eastAsia="Arial Unicode MS" w:cstheme="minorHAnsi"/>
          <w:u w:color="FF0000"/>
          <w:bdr w:val="nil"/>
          <w:lang w:val="en-US" w:eastAsia="en-GB"/>
          <w14:textOutline w14:w="0" w14:cap="flat" w14:cmpd="sng" w14:algn="ctr">
            <w14:noFill/>
            <w14:prstDash w14:val="solid"/>
            <w14:bevel/>
          </w14:textOutline>
        </w:rPr>
        <w:t>d’s third birthday.</w:t>
      </w:r>
      <w:r w:rsidRPr="00A7368C">
        <w:rPr>
          <w:rFonts w:asciiTheme="minorHAnsi" w:eastAsia="Arial Unicode MS" w:hAnsiTheme="minorHAnsi" w:cstheme="minorHAnsi"/>
          <w:u w:color="FF0000"/>
          <w:bdr w:val="nil"/>
          <w:lang w:val="en-US" w:eastAsia="en-GB"/>
          <w14:textOutline w14:w="0" w14:cap="flat" w14:cmpd="sng" w14:algn="ctr">
            <w14:noFill/>
            <w14:prstDash w14:val="solid"/>
            <w14:bevel/>
          </w14:textOutline>
        </w:rPr>
        <w:t xml:space="preserve"> </w:t>
      </w:r>
    </w:p>
    <w:p w14:paraId="045C2261" w14:textId="77777777" w:rsidR="00C95536" w:rsidRPr="00A7368C" w:rsidRDefault="00C95536" w:rsidP="00C95536">
      <w:pPr>
        <w:pBdr>
          <w:top w:val="nil"/>
          <w:left w:val="nil"/>
          <w:bottom w:val="nil"/>
          <w:right w:val="nil"/>
          <w:between w:val="nil"/>
          <w:bar w:val="nil"/>
        </w:pBdr>
        <w:spacing w:after="0" w:line="240" w:lineRule="auto"/>
        <w:rPr>
          <w:rFonts w:asciiTheme="minorHAnsi" w:eastAsia="Arial Unicode MS" w:hAnsiTheme="minorHAnsi" w:cstheme="minorHAnsi"/>
          <w:u w:color="FF0000"/>
          <w:bdr w:val="nil"/>
          <w:lang w:val="en-US" w:eastAsia="en-GB"/>
          <w14:textOutline w14:w="0" w14:cap="flat" w14:cmpd="sng" w14:algn="ctr">
            <w14:noFill/>
            <w14:prstDash w14:val="solid"/>
            <w14:bevel/>
          </w14:textOutline>
        </w:rPr>
      </w:pPr>
      <w:r>
        <w:rPr>
          <w:rFonts w:eastAsia="Arial Unicode MS" w:cstheme="minorHAnsi"/>
          <w:u w:color="FF0000"/>
          <w:bdr w:val="nil"/>
          <w:lang w:val="en-US" w:eastAsia="en-GB"/>
          <w14:textOutline w14:w="0" w14:cap="flat" w14:cmpd="sng" w14:algn="ctr">
            <w14:noFill/>
            <w14:prstDash w14:val="solid"/>
            <w14:bevel/>
          </w14:textOutline>
        </w:rPr>
        <w:t xml:space="preserve">At Audlen House this is </w:t>
      </w:r>
      <w:r w:rsidRPr="004E409B">
        <w:rPr>
          <w:rFonts w:asciiTheme="minorHAnsi" w:eastAsia="Arial Unicode MS" w:hAnsiTheme="minorHAnsi" w:cstheme="minorHAnsi"/>
          <w:u w:color="FF0000"/>
          <w:bdr w:val="nil"/>
          <w:lang w:val="en-US" w:eastAsia="en-GB"/>
          <w14:textOutline w14:w="0" w14:cap="flat" w14:cmpd="sng" w14:algn="ctr">
            <w14:noFill/>
            <w14:prstDash w14:val="solid"/>
            <w14:bevel/>
          </w14:textOutline>
        </w:rPr>
        <w:t xml:space="preserve">subject to </w:t>
      </w:r>
      <w:r>
        <w:rPr>
          <w:rFonts w:eastAsia="Arial Unicode MS" w:cstheme="minorHAnsi"/>
          <w:u w:color="FF0000"/>
          <w:bdr w:val="nil"/>
          <w:lang w:val="en-US" w:eastAsia="en-GB"/>
          <w14:textOutline w14:w="0" w14:cap="flat" w14:cmpd="sng" w14:algn="ctr">
            <w14:noFill/>
            <w14:prstDash w14:val="solid"/>
            <w14:bevel/>
          </w14:textOutline>
        </w:rPr>
        <w:t xml:space="preserve">session </w:t>
      </w:r>
      <w:r w:rsidRPr="004E409B">
        <w:rPr>
          <w:rFonts w:asciiTheme="minorHAnsi" w:eastAsia="Arial Unicode MS" w:hAnsiTheme="minorHAnsi" w:cstheme="minorHAnsi"/>
          <w:u w:color="FF0000"/>
          <w:bdr w:val="nil"/>
          <w:lang w:val="en-US" w:eastAsia="en-GB"/>
          <w14:textOutline w14:w="0" w14:cap="flat" w14:cmpd="sng" w14:algn="ctr">
            <w14:noFill/>
            <w14:prstDash w14:val="solid"/>
            <w14:bevel/>
          </w14:textOutline>
        </w:rPr>
        <w:t>availability</w:t>
      </w:r>
      <w:r>
        <w:rPr>
          <w:rFonts w:eastAsia="Arial Unicode MS" w:cstheme="minorHAnsi"/>
          <w:u w:color="FF0000"/>
          <w:bdr w:val="nil"/>
          <w:lang w:val="en-US" w:eastAsia="en-GB"/>
          <w14:textOutline w14:w="0" w14:cap="flat" w14:cmpd="sng" w14:algn="ctr">
            <w14:noFill/>
            <w14:prstDash w14:val="solid"/>
            <w14:bevel/>
          </w14:textOutline>
        </w:rPr>
        <w:t xml:space="preserve"> and to additional service charge. </w:t>
      </w:r>
      <w:r>
        <w:rPr>
          <w:rFonts w:eastAsia="Times New Roman" w:cstheme="minorHAnsi"/>
          <w:color w:val="2B2B2B"/>
          <w:sz w:val="24"/>
          <w:szCs w:val="24"/>
          <w:lang w:eastAsia="en-GB"/>
        </w:rPr>
        <w:t>Please see our admissions policy for more information.</w:t>
      </w:r>
    </w:p>
    <w:p w14:paraId="5D9FA912" w14:textId="77777777" w:rsidR="00C95536" w:rsidRDefault="00C95536" w:rsidP="00C95536">
      <w:pPr>
        <w:spacing w:after="240" w:line="240" w:lineRule="auto"/>
        <w:outlineLvl w:val="1"/>
        <w:rPr>
          <w:rFonts w:cstheme="minorHAnsi"/>
        </w:rPr>
      </w:pPr>
    </w:p>
    <w:p w14:paraId="5125FC77" w14:textId="77777777" w:rsidR="00C95536" w:rsidRPr="004E409B" w:rsidRDefault="00C95536" w:rsidP="00C95536">
      <w:pPr>
        <w:spacing w:after="240" w:line="240" w:lineRule="auto"/>
        <w:outlineLvl w:val="1"/>
        <w:rPr>
          <w:rFonts w:ascii="Roboto" w:eastAsia="Times New Roman" w:hAnsi="Roboto"/>
          <w:b/>
          <w:bCs/>
          <w:sz w:val="24"/>
          <w:szCs w:val="24"/>
          <w:lang w:eastAsia="en-GB"/>
        </w:rPr>
      </w:pPr>
      <w:r w:rsidRPr="004E409B">
        <w:rPr>
          <w:rFonts w:ascii="Roboto" w:eastAsia="Times New Roman" w:hAnsi="Roboto"/>
          <w:b/>
          <w:bCs/>
          <w:sz w:val="24"/>
          <w:szCs w:val="24"/>
          <w:lang w:eastAsia="en-GB"/>
        </w:rPr>
        <w:t>The current offer</w:t>
      </w:r>
    </w:p>
    <w:p w14:paraId="395354C5" w14:textId="77777777" w:rsidR="00C95536" w:rsidRPr="004E409B" w:rsidRDefault="00C95536" w:rsidP="00C95536">
      <w:pPr>
        <w:pStyle w:val="NormalWeb"/>
        <w:spacing w:before="0" w:beforeAutospacing="0" w:after="300" w:afterAutospacing="0"/>
        <w:rPr>
          <w:rFonts w:asciiTheme="minorHAnsi" w:hAnsiTheme="minorHAnsi" w:cstheme="minorHAnsi"/>
          <w:color w:val="2B2B2B"/>
          <w:sz w:val="22"/>
          <w:szCs w:val="22"/>
        </w:rPr>
      </w:pPr>
      <w:r w:rsidRPr="004E409B">
        <w:rPr>
          <w:rFonts w:asciiTheme="minorHAnsi" w:hAnsiTheme="minorHAnsi" w:cstheme="minorHAnsi"/>
          <w:color w:val="2B2B2B"/>
          <w:sz w:val="22"/>
          <w:szCs w:val="22"/>
        </w:rPr>
        <w:t>Eligible working parents and carers of children aged 3 - 4 can get an additional 15 hours of childcare support, bringing the total support they can get up to 30 hours a week. Eligible working parents of 2-year-olds can also access 15 hours of childcare support.</w:t>
      </w:r>
    </w:p>
    <w:p w14:paraId="4CE7E6DA" w14:textId="77777777" w:rsidR="00C95536" w:rsidRPr="004E409B" w:rsidRDefault="00C95536" w:rsidP="00C95536">
      <w:pPr>
        <w:pStyle w:val="NormalWeb"/>
        <w:spacing w:before="0" w:beforeAutospacing="0" w:after="300" w:afterAutospacing="0"/>
        <w:rPr>
          <w:rFonts w:asciiTheme="minorHAnsi" w:hAnsiTheme="minorHAnsi" w:cstheme="minorHAnsi"/>
          <w:color w:val="2B2B2B"/>
          <w:sz w:val="22"/>
          <w:szCs w:val="22"/>
        </w:rPr>
      </w:pPr>
      <w:r w:rsidRPr="004E409B">
        <w:rPr>
          <w:rFonts w:asciiTheme="minorHAnsi" w:hAnsiTheme="minorHAnsi" w:cstheme="minorHAnsi"/>
          <w:color w:val="2B2B2B"/>
          <w:sz w:val="22"/>
          <w:szCs w:val="22"/>
        </w:rPr>
        <w:t>Some parents of 2-year-old children may also be entitled to 15 hours childcare support, if they receive some additional forms of government support. Please note, if you’re eligible for both the working entitlement and the 15 hours for families receiving support, you cannot take up both offers, and should apply for the 15 hours for families receiving support. You can do this by contacting your local authority.</w:t>
      </w:r>
    </w:p>
    <w:p w14:paraId="77901880" w14:textId="77777777" w:rsidR="00C95536" w:rsidRPr="004E409B" w:rsidRDefault="00C95536" w:rsidP="00C95536">
      <w:pPr>
        <w:pStyle w:val="NormalWeb"/>
        <w:spacing w:before="0" w:beforeAutospacing="0" w:after="300" w:afterAutospacing="0"/>
        <w:rPr>
          <w:rFonts w:asciiTheme="minorHAnsi" w:hAnsiTheme="minorHAnsi" w:cstheme="minorHAnsi"/>
          <w:color w:val="2B2B2B"/>
          <w:sz w:val="22"/>
          <w:szCs w:val="22"/>
        </w:rPr>
      </w:pPr>
      <w:r w:rsidRPr="004E409B">
        <w:rPr>
          <w:rFonts w:asciiTheme="minorHAnsi" w:hAnsiTheme="minorHAnsi" w:cstheme="minorHAnsi"/>
          <w:color w:val="2B2B2B"/>
          <w:sz w:val="22"/>
          <w:szCs w:val="22"/>
        </w:rPr>
        <w:t>Your hours can be used per week for 38 weeks of the year. You may be able use your hours for up to 52 weeks if you use fewer than your total hours per week. Check with your childcare provider to find out if this is something they offer.</w:t>
      </w:r>
    </w:p>
    <w:p w14:paraId="6E08E880" w14:textId="77777777" w:rsidR="00C95536" w:rsidRPr="004E409B" w:rsidRDefault="00C95536" w:rsidP="00C95536">
      <w:pPr>
        <w:pStyle w:val="NormalWeb"/>
        <w:spacing w:before="0" w:beforeAutospacing="0" w:after="300" w:afterAutospacing="0"/>
        <w:rPr>
          <w:rFonts w:asciiTheme="minorHAnsi" w:hAnsiTheme="minorHAnsi" w:cstheme="minorHAnsi"/>
          <w:color w:val="2B2B2B"/>
          <w:sz w:val="22"/>
          <w:szCs w:val="22"/>
        </w:rPr>
      </w:pPr>
      <w:r w:rsidRPr="004E409B">
        <w:rPr>
          <w:rFonts w:asciiTheme="minorHAnsi" w:hAnsiTheme="minorHAnsi" w:cstheme="minorHAnsi"/>
          <w:color w:val="2B2B2B"/>
          <w:sz w:val="22"/>
          <w:szCs w:val="22"/>
        </w:rPr>
        <w:t>You can use Tax-Free Childcare or Universal Credit Childcare whilst claiming your 15 or 30 hours of childcare support.</w:t>
      </w:r>
    </w:p>
    <w:p w14:paraId="66CC5608" w14:textId="77777777" w:rsidR="00C95536" w:rsidRPr="004E409B" w:rsidRDefault="00C95536" w:rsidP="00C95536">
      <w:pPr>
        <w:spacing w:after="240" w:line="240" w:lineRule="auto"/>
        <w:outlineLvl w:val="1"/>
        <w:rPr>
          <w:rFonts w:ascii="Roboto" w:eastAsia="Times New Roman" w:hAnsi="Roboto"/>
          <w:b/>
          <w:bCs/>
          <w:sz w:val="24"/>
          <w:szCs w:val="24"/>
          <w:lang w:eastAsia="en-GB"/>
        </w:rPr>
      </w:pPr>
      <w:r w:rsidRPr="004E409B">
        <w:rPr>
          <w:rFonts w:ascii="Roboto" w:eastAsia="Times New Roman" w:hAnsi="Roboto"/>
          <w:b/>
          <w:bCs/>
          <w:sz w:val="24"/>
          <w:szCs w:val="24"/>
          <w:lang w:eastAsia="en-GB"/>
        </w:rPr>
        <w:t>The expanded offer</w:t>
      </w:r>
    </w:p>
    <w:p w14:paraId="480D6186" w14:textId="77777777" w:rsidR="00C95536" w:rsidRPr="004E409B" w:rsidRDefault="00C95536" w:rsidP="00C95536">
      <w:pPr>
        <w:spacing w:after="300" w:line="240" w:lineRule="auto"/>
        <w:rPr>
          <w:rFonts w:asciiTheme="minorHAnsi" w:eastAsia="Times New Roman" w:hAnsiTheme="minorHAnsi" w:cstheme="minorHAnsi"/>
          <w:color w:val="2B2B2B"/>
          <w:sz w:val="24"/>
          <w:szCs w:val="24"/>
          <w:lang w:eastAsia="en-GB"/>
        </w:rPr>
      </w:pPr>
      <w:r w:rsidRPr="004E409B">
        <w:rPr>
          <w:rFonts w:asciiTheme="minorHAnsi" w:eastAsia="Times New Roman" w:hAnsiTheme="minorHAnsi" w:cstheme="minorHAnsi"/>
          <w:color w:val="2B2B2B"/>
          <w:sz w:val="24"/>
          <w:szCs w:val="24"/>
          <w:lang w:eastAsia="en-GB"/>
        </w:rPr>
        <w:t>From April 2024, eligible working parents of 2-year-olds can access 15 hours childcare support. By September 2025, eligible working families with children aged between 9 months and 5 years old will be entitled to 30 hours of childcare support.</w:t>
      </w:r>
    </w:p>
    <w:p w14:paraId="44632BBE" w14:textId="77777777" w:rsidR="00C95536" w:rsidRPr="004E409B" w:rsidRDefault="00C95536" w:rsidP="00C95536">
      <w:pPr>
        <w:spacing w:after="300" w:line="240" w:lineRule="auto"/>
        <w:rPr>
          <w:rFonts w:asciiTheme="minorHAnsi" w:eastAsia="Times New Roman" w:hAnsiTheme="minorHAnsi" w:cstheme="minorHAnsi"/>
          <w:color w:val="2B2B2B"/>
          <w:sz w:val="24"/>
          <w:szCs w:val="24"/>
          <w:lang w:eastAsia="en-GB"/>
        </w:rPr>
      </w:pPr>
      <w:r w:rsidRPr="004E409B">
        <w:rPr>
          <w:rFonts w:asciiTheme="minorHAnsi" w:eastAsia="Times New Roman" w:hAnsiTheme="minorHAnsi" w:cstheme="minorHAnsi"/>
          <w:color w:val="2B2B2B"/>
          <w:sz w:val="24"/>
          <w:szCs w:val="24"/>
          <w:lang w:eastAsia="en-GB"/>
        </w:rPr>
        <w:t>The changes are being introduced gradually to make sure that providers can meet the needs of more families. This means that:</w:t>
      </w:r>
    </w:p>
    <w:p w14:paraId="2B91FE9A" w14:textId="77777777" w:rsidR="00C95536" w:rsidRPr="004E409B" w:rsidRDefault="00C95536" w:rsidP="00C95536">
      <w:pPr>
        <w:spacing w:after="240" w:line="240" w:lineRule="auto"/>
        <w:outlineLvl w:val="2"/>
        <w:rPr>
          <w:rFonts w:asciiTheme="minorHAnsi" w:eastAsia="Times New Roman" w:hAnsiTheme="minorHAnsi" w:cstheme="minorHAnsi"/>
          <w:b/>
          <w:bCs/>
          <w:sz w:val="24"/>
          <w:szCs w:val="24"/>
          <w:lang w:eastAsia="en-GB"/>
        </w:rPr>
      </w:pPr>
      <w:r w:rsidRPr="004E409B">
        <w:rPr>
          <w:rFonts w:asciiTheme="minorHAnsi" w:eastAsia="Times New Roman" w:hAnsiTheme="minorHAnsi" w:cstheme="minorHAnsi"/>
          <w:b/>
          <w:bCs/>
          <w:sz w:val="24"/>
          <w:szCs w:val="24"/>
          <w:lang w:eastAsia="en-GB"/>
        </w:rPr>
        <w:t>From September 2024</w:t>
      </w:r>
    </w:p>
    <w:p w14:paraId="1AE126F9" w14:textId="77777777" w:rsidR="00C95536" w:rsidRPr="004E409B" w:rsidRDefault="00C95536" w:rsidP="00C95536">
      <w:pPr>
        <w:spacing w:after="300" w:line="240" w:lineRule="auto"/>
        <w:rPr>
          <w:rFonts w:asciiTheme="minorHAnsi" w:eastAsia="Times New Roman" w:hAnsiTheme="minorHAnsi" w:cstheme="minorHAnsi"/>
          <w:color w:val="2B2B2B"/>
          <w:sz w:val="24"/>
          <w:szCs w:val="24"/>
          <w:lang w:eastAsia="en-GB"/>
        </w:rPr>
      </w:pPr>
      <w:r w:rsidRPr="004E409B">
        <w:rPr>
          <w:rFonts w:asciiTheme="minorHAnsi" w:eastAsia="Times New Roman" w:hAnsiTheme="minorHAnsi" w:cstheme="minorHAnsi"/>
          <w:color w:val="2B2B2B"/>
          <w:sz w:val="24"/>
          <w:szCs w:val="24"/>
          <w:lang w:eastAsia="en-GB"/>
        </w:rPr>
        <w:t>15 hours childcare support will be extended to eligible working parents of children from the age of 9 months to 3-year-olds.</w:t>
      </w:r>
    </w:p>
    <w:p w14:paraId="4AA0EDCE" w14:textId="77777777" w:rsidR="00C95536" w:rsidRPr="004E409B" w:rsidRDefault="00C95536" w:rsidP="00C95536">
      <w:pPr>
        <w:spacing w:after="240" w:line="240" w:lineRule="auto"/>
        <w:outlineLvl w:val="2"/>
        <w:rPr>
          <w:rFonts w:asciiTheme="minorHAnsi" w:eastAsia="Times New Roman" w:hAnsiTheme="minorHAnsi" w:cstheme="minorHAnsi"/>
          <w:b/>
          <w:bCs/>
          <w:sz w:val="24"/>
          <w:szCs w:val="24"/>
          <w:lang w:eastAsia="en-GB"/>
        </w:rPr>
      </w:pPr>
      <w:r w:rsidRPr="004E409B">
        <w:rPr>
          <w:rFonts w:asciiTheme="minorHAnsi" w:eastAsia="Times New Roman" w:hAnsiTheme="minorHAnsi" w:cstheme="minorHAnsi"/>
          <w:b/>
          <w:bCs/>
          <w:sz w:val="24"/>
          <w:szCs w:val="24"/>
          <w:lang w:eastAsia="en-GB"/>
        </w:rPr>
        <w:t>From September 2025</w:t>
      </w:r>
    </w:p>
    <w:p w14:paraId="1ACFDF64" w14:textId="77777777" w:rsidR="00C95536" w:rsidRPr="004E409B" w:rsidRDefault="00C95536" w:rsidP="00C95536">
      <w:pPr>
        <w:spacing w:after="300" w:line="240" w:lineRule="auto"/>
        <w:rPr>
          <w:rFonts w:asciiTheme="minorHAnsi" w:eastAsia="Times New Roman" w:hAnsiTheme="minorHAnsi" w:cstheme="minorHAnsi"/>
          <w:color w:val="2B2B2B"/>
          <w:sz w:val="24"/>
          <w:szCs w:val="24"/>
          <w:lang w:eastAsia="en-GB"/>
        </w:rPr>
      </w:pPr>
      <w:r w:rsidRPr="004E409B">
        <w:rPr>
          <w:rFonts w:asciiTheme="minorHAnsi" w:eastAsia="Times New Roman" w:hAnsiTheme="minorHAnsi" w:cstheme="minorHAnsi"/>
          <w:color w:val="2B2B2B"/>
          <w:sz w:val="24"/>
          <w:szCs w:val="24"/>
          <w:lang w:eastAsia="en-GB"/>
        </w:rPr>
        <w:t>Eligible working parents of children from 9 months to school age will be entitled to 30 hours of childcare a week.</w:t>
      </w:r>
    </w:p>
    <w:p w14:paraId="33B9B3DB" w14:textId="77777777" w:rsidR="00C95536" w:rsidRDefault="00C95536" w:rsidP="00C95536">
      <w:pPr>
        <w:spacing w:after="300" w:line="240" w:lineRule="auto"/>
        <w:rPr>
          <w:rFonts w:eastAsia="Times New Roman" w:cstheme="minorHAnsi"/>
          <w:color w:val="2B2B2B"/>
          <w:sz w:val="24"/>
          <w:szCs w:val="24"/>
          <w:lang w:eastAsia="en-GB"/>
        </w:rPr>
      </w:pPr>
      <w:r w:rsidRPr="004E409B">
        <w:rPr>
          <w:rFonts w:asciiTheme="minorHAnsi" w:eastAsia="Times New Roman" w:hAnsiTheme="minorHAnsi" w:cstheme="minorHAnsi"/>
          <w:color w:val="2B2B2B"/>
          <w:sz w:val="24"/>
          <w:szCs w:val="24"/>
          <w:lang w:eastAsia="en-GB"/>
        </w:rPr>
        <w:t>Like the existing offer,</w:t>
      </w:r>
      <w:r>
        <w:rPr>
          <w:rFonts w:eastAsia="Times New Roman" w:cstheme="minorHAnsi"/>
          <w:color w:val="2B2B2B"/>
          <w:sz w:val="24"/>
          <w:szCs w:val="24"/>
          <w:lang w:eastAsia="en-GB"/>
        </w:rPr>
        <w:t xml:space="preserve"> at Audlen House</w:t>
      </w:r>
      <w:r w:rsidRPr="004E409B">
        <w:rPr>
          <w:rFonts w:asciiTheme="minorHAnsi" w:eastAsia="Times New Roman" w:hAnsiTheme="minorHAnsi" w:cstheme="minorHAnsi"/>
          <w:color w:val="2B2B2B"/>
          <w:sz w:val="24"/>
          <w:szCs w:val="24"/>
          <w:lang w:eastAsia="en-GB"/>
        </w:rPr>
        <w:t xml:space="preserve">, these hours can be used over 38 </w:t>
      </w:r>
      <w:r>
        <w:rPr>
          <w:rFonts w:eastAsia="Times New Roman" w:cstheme="minorHAnsi"/>
          <w:color w:val="2B2B2B"/>
          <w:sz w:val="24"/>
          <w:szCs w:val="24"/>
          <w:lang w:eastAsia="en-GB"/>
        </w:rPr>
        <w:t xml:space="preserve">Term time </w:t>
      </w:r>
      <w:r w:rsidRPr="004E409B">
        <w:rPr>
          <w:rFonts w:asciiTheme="minorHAnsi" w:eastAsia="Times New Roman" w:hAnsiTheme="minorHAnsi" w:cstheme="minorHAnsi"/>
          <w:color w:val="2B2B2B"/>
          <w:sz w:val="24"/>
          <w:szCs w:val="24"/>
          <w:lang w:eastAsia="en-GB"/>
        </w:rPr>
        <w:t xml:space="preserve">weeks of the year, </w:t>
      </w:r>
      <w:r>
        <w:rPr>
          <w:rFonts w:eastAsia="Times New Roman" w:cstheme="minorHAnsi"/>
          <w:color w:val="2B2B2B"/>
          <w:sz w:val="24"/>
          <w:szCs w:val="24"/>
          <w:lang w:eastAsia="en-GB"/>
        </w:rPr>
        <w:t>and are subject to an additional services charge. Please see our admissions policy for more information.</w:t>
      </w:r>
    </w:p>
    <w:p w14:paraId="763598B2" w14:textId="77777777" w:rsidR="00C95536" w:rsidRDefault="00C95536" w:rsidP="00C95536">
      <w:pPr>
        <w:spacing w:after="300" w:line="240" w:lineRule="auto"/>
        <w:rPr>
          <w:rFonts w:cstheme="minorHAnsi"/>
        </w:rPr>
      </w:pPr>
      <w:hyperlink r:id="rId17" w:history="1">
        <w:r w:rsidRPr="00141B83">
          <w:rPr>
            <w:rStyle w:val="Hyperlink"/>
            <w:rFonts w:cstheme="minorHAnsi"/>
          </w:rPr>
          <w:t>www.childcarechoices.gov.uk/childcare-expansion/early-years-childcare</w:t>
        </w:r>
      </w:hyperlink>
    </w:p>
    <w:p w14:paraId="012FD117" w14:textId="77777777" w:rsidR="00C95536" w:rsidRDefault="00C95536" w:rsidP="00C95536">
      <w:pPr>
        <w:spacing w:after="300" w:line="240" w:lineRule="auto"/>
        <w:rPr>
          <w:rFonts w:cstheme="minorHAnsi"/>
        </w:rPr>
      </w:pPr>
      <w:hyperlink r:id="rId18" w:history="1">
        <w:r w:rsidRPr="00141B83">
          <w:rPr>
            <w:rStyle w:val="Hyperlink"/>
            <w:rFonts w:cstheme="minorHAnsi"/>
          </w:rPr>
          <w:t>www.childcarechoices.gov.uk/how-use-tax-free-childcare</w:t>
        </w:r>
      </w:hyperlink>
    </w:p>
    <w:p w14:paraId="22750C8A" w14:textId="77777777" w:rsidR="00C95536" w:rsidRDefault="00C95536" w:rsidP="00C95536">
      <w:pPr>
        <w:spacing w:after="300" w:line="240" w:lineRule="auto"/>
        <w:rPr>
          <w:rFonts w:cstheme="minorHAnsi"/>
        </w:rPr>
      </w:pPr>
    </w:p>
    <w:p w14:paraId="3793E6F8" w14:textId="0C86499A" w:rsidR="00DB5AA6" w:rsidRPr="00FB5899" w:rsidRDefault="00DB5AA6" w:rsidP="00DB5AA6">
      <w:pPr>
        <w:pBdr>
          <w:top w:val="nil"/>
          <w:left w:val="nil"/>
          <w:bottom w:val="nil"/>
          <w:right w:val="nil"/>
          <w:between w:val="nil"/>
          <w:bar w:val="nil"/>
        </w:pBdr>
        <w:spacing w:after="0" w:line="240" w:lineRule="auto"/>
        <w:jc w:val="center"/>
        <w:rPr>
          <w:rFonts w:ascii="Bahnschrift SemiBold Condensed" w:eastAsia="Arial Unicode MS" w:hAnsi="Bahnschrift SemiBold Condensed" w:cs="Arial Unicode MS"/>
          <w:color w:val="007BB8"/>
          <w:sz w:val="40"/>
          <w:szCs w:val="40"/>
          <w:u w:color="008080"/>
          <w:bdr w:val="nil"/>
          <w:lang w:val="it-IT" w:eastAsia="en-GB"/>
          <w14:textOutline w14:w="0" w14:cap="flat" w14:cmpd="sng" w14:algn="ctr">
            <w14:noFill/>
            <w14:prstDash w14:val="solid"/>
            <w14:bevel/>
          </w14:textOutline>
        </w:rPr>
      </w:pPr>
      <w:r w:rsidRPr="00FB5899">
        <w:rPr>
          <w:rFonts w:ascii="Bahnschrift SemiBold Condensed" w:eastAsia="Arial Unicode MS" w:hAnsi="Bahnschrift SemiBold Condensed" w:cs="Arial Unicode MS"/>
          <w:color w:val="007BB8"/>
          <w:sz w:val="40"/>
          <w:szCs w:val="40"/>
          <w:u w:color="008080"/>
          <w:bdr w:val="nil"/>
          <w:lang w:val="it-IT" w:eastAsia="en-GB"/>
          <w14:textOutline w14:w="0" w14:cap="flat" w14:cmpd="sng" w14:algn="ctr">
            <w14:noFill/>
            <w14:prstDash w14:val="solid"/>
            <w14:bevel/>
          </w14:textOutline>
        </w:rPr>
        <w:lastRenderedPageBreak/>
        <w:t>Audlen House Fee Rates – April 202</w:t>
      </w:r>
      <w:r w:rsidR="001810EA">
        <w:rPr>
          <w:rFonts w:ascii="Bahnschrift SemiBold Condensed" w:eastAsia="Arial Unicode MS" w:hAnsi="Bahnschrift SemiBold Condensed" w:cs="Arial Unicode MS"/>
          <w:color w:val="007BB8"/>
          <w:sz w:val="40"/>
          <w:szCs w:val="40"/>
          <w:u w:color="008080"/>
          <w:bdr w:val="nil"/>
          <w:lang w:val="it-IT" w:eastAsia="en-GB"/>
          <w14:textOutline w14:w="0" w14:cap="flat" w14:cmpd="sng" w14:algn="ctr">
            <w14:noFill/>
            <w14:prstDash w14:val="solid"/>
            <w14:bevel/>
          </w14:textOutline>
        </w:rPr>
        <w:t>5</w:t>
      </w:r>
    </w:p>
    <w:tbl>
      <w:tblPr>
        <w:tblStyle w:val="TableGrid"/>
        <w:tblW w:w="10102" w:type="dxa"/>
        <w:tblLook w:val="04A0" w:firstRow="1" w:lastRow="0" w:firstColumn="1" w:lastColumn="0" w:noHBand="0" w:noVBand="1"/>
      </w:tblPr>
      <w:tblGrid>
        <w:gridCol w:w="1860"/>
        <w:gridCol w:w="1710"/>
        <w:gridCol w:w="1985"/>
        <w:gridCol w:w="2047"/>
        <w:gridCol w:w="2500"/>
      </w:tblGrid>
      <w:tr w:rsidR="00E76828" w14:paraId="3500BA05" w14:textId="77777777" w:rsidTr="00064497">
        <w:trPr>
          <w:trHeight w:val="1351"/>
        </w:trPr>
        <w:tc>
          <w:tcPr>
            <w:tcW w:w="1860" w:type="dxa"/>
            <w:tcBorders>
              <w:top w:val="single" w:sz="4" w:space="0" w:color="auto"/>
              <w:left w:val="single" w:sz="4" w:space="0" w:color="auto"/>
              <w:bottom w:val="single" w:sz="4" w:space="0" w:color="auto"/>
              <w:right w:val="single" w:sz="4" w:space="0" w:color="auto"/>
            </w:tcBorders>
            <w:shd w:val="clear" w:color="auto" w:fill="F6C3FF"/>
            <w:hideMark/>
          </w:tcPr>
          <w:p w14:paraId="5FC7C1CA" w14:textId="77777777" w:rsidR="00E76828" w:rsidRPr="007C58C6" w:rsidRDefault="00E76828" w:rsidP="00064497">
            <w:pPr>
              <w:pStyle w:val="NoSpacing"/>
              <w:rPr>
                <w:b/>
                <w:bCs/>
                <w:lang w:eastAsia="en-GB"/>
              </w:rPr>
            </w:pPr>
            <w:r w:rsidRPr="007C58C6">
              <w:rPr>
                <w:b/>
                <w:bCs/>
                <w:lang w:eastAsia="en-GB"/>
              </w:rPr>
              <w:t>Nursery Fees</w:t>
            </w:r>
          </w:p>
        </w:tc>
        <w:tc>
          <w:tcPr>
            <w:tcW w:w="171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D625E64" w14:textId="77777777" w:rsidR="00E76828" w:rsidRPr="007C58C6" w:rsidRDefault="00E76828" w:rsidP="00064497">
            <w:pPr>
              <w:pStyle w:val="NoSpacing"/>
              <w:rPr>
                <w:b/>
                <w:bCs/>
                <w:lang w:eastAsia="en-GB"/>
              </w:rPr>
            </w:pPr>
            <w:r w:rsidRPr="007C58C6">
              <w:rPr>
                <w:b/>
                <w:bCs/>
                <w:lang w:eastAsia="en-GB"/>
              </w:rPr>
              <w:t xml:space="preserve">All Year </w:t>
            </w:r>
          </w:p>
          <w:p w14:paraId="11CBED69" w14:textId="77777777" w:rsidR="00E76828" w:rsidRPr="007C58C6" w:rsidRDefault="00E76828" w:rsidP="00064497">
            <w:pPr>
              <w:pStyle w:val="NoSpacing"/>
              <w:rPr>
                <w:b/>
                <w:bCs/>
                <w:lang w:eastAsia="en-GB"/>
              </w:rPr>
            </w:pPr>
          </w:p>
        </w:tc>
        <w:tc>
          <w:tcPr>
            <w:tcW w:w="1985"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575F88C5" w14:textId="77777777" w:rsidR="00E76828" w:rsidRPr="007C58C6" w:rsidRDefault="00E76828" w:rsidP="00064497">
            <w:pPr>
              <w:pStyle w:val="NoSpacing"/>
              <w:rPr>
                <w:b/>
                <w:bCs/>
                <w:lang w:eastAsia="en-GB"/>
              </w:rPr>
            </w:pPr>
            <w:r w:rsidRPr="007C58C6">
              <w:rPr>
                <w:b/>
                <w:bCs/>
                <w:lang w:eastAsia="en-GB"/>
              </w:rPr>
              <w:t xml:space="preserve">Term Time                    No funding </w:t>
            </w:r>
          </w:p>
        </w:tc>
        <w:tc>
          <w:tcPr>
            <w:tcW w:w="2047"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070ECD2E" w14:textId="77777777" w:rsidR="00E76828" w:rsidRPr="007C58C6" w:rsidRDefault="00E76828" w:rsidP="00064497">
            <w:pPr>
              <w:pStyle w:val="NoSpacing"/>
              <w:rPr>
                <w:b/>
                <w:bCs/>
                <w:lang w:eastAsia="en-GB"/>
              </w:rPr>
            </w:pPr>
            <w:r w:rsidRPr="007C58C6">
              <w:rPr>
                <w:b/>
                <w:bCs/>
                <w:lang w:eastAsia="en-GB"/>
              </w:rPr>
              <w:t>Term time                  with 5 hours funded and Additional services charge</w:t>
            </w:r>
          </w:p>
        </w:tc>
        <w:tc>
          <w:tcPr>
            <w:tcW w:w="249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5DE2087E" w14:textId="77777777" w:rsidR="00E76828" w:rsidRPr="007C58C6" w:rsidRDefault="00E76828" w:rsidP="00064497">
            <w:pPr>
              <w:pStyle w:val="NoSpacing"/>
              <w:rPr>
                <w:b/>
                <w:bCs/>
                <w:lang w:eastAsia="en-GB"/>
              </w:rPr>
            </w:pPr>
            <w:r w:rsidRPr="007C58C6">
              <w:rPr>
                <w:b/>
                <w:bCs/>
                <w:lang w:eastAsia="en-GB"/>
              </w:rPr>
              <w:t xml:space="preserve">Term time                    </w:t>
            </w:r>
          </w:p>
          <w:p w14:paraId="436CBF1C" w14:textId="77777777" w:rsidR="00E76828" w:rsidRPr="007C58C6" w:rsidRDefault="00E76828" w:rsidP="00064497">
            <w:pPr>
              <w:pStyle w:val="NoSpacing"/>
              <w:rPr>
                <w:b/>
                <w:bCs/>
                <w:lang w:eastAsia="en-GB"/>
              </w:rPr>
            </w:pPr>
            <w:r w:rsidRPr="007C58C6">
              <w:rPr>
                <w:b/>
                <w:bCs/>
                <w:lang w:eastAsia="en-GB"/>
              </w:rPr>
              <w:t>With 10 hours funded</w:t>
            </w:r>
          </w:p>
          <w:p w14:paraId="3DEC803F" w14:textId="77777777" w:rsidR="00E76828" w:rsidRPr="007C58C6" w:rsidRDefault="00E76828" w:rsidP="00064497">
            <w:pPr>
              <w:pStyle w:val="NoSpacing"/>
              <w:rPr>
                <w:b/>
                <w:bCs/>
                <w:lang w:eastAsia="en-GB"/>
              </w:rPr>
            </w:pPr>
            <w:r w:rsidRPr="007C58C6">
              <w:rPr>
                <w:b/>
                <w:bCs/>
                <w:lang w:eastAsia="en-GB"/>
              </w:rPr>
              <w:t>and Additional services charge</w:t>
            </w:r>
          </w:p>
        </w:tc>
      </w:tr>
      <w:tr w:rsidR="00E76828" w14:paraId="7A51D286" w14:textId="77777777" w:rsidTr="00064497">
        <w:trPr>
          <w:trHeight w:val="724"/>
        </w:trPr>
        <w:tc>
          <w:tcPr>
            <w:tcW w:w="1860" w:type="dxa"/>
            <w:tcBorders>
              <w:top w:val="single" w:sz="4" w:space="0" w:color="auto"/>
              <w:left w:val="single" w:sz="4" w:space="0" w:color="auto"/>
              <w:bottom w:val="single" w:sz="4" w:space="0" w:color="auto"/>
              <w:right w:val="single" w:sz="4" w:space="0" w:color="auto"/>
            </w:tcBorders>
            <w:hideMark/>
          </w:tcPr>
          <w:p w14:paraId="77ED1014" w14:textId="77777777" w:rsidR="00E76828" w:rsidRDefault="00E76828" w:rsidP="00064497">
            <w:pPr>
              <w:pStyle w:val="NoSpacing"/>
              <w:rPr>
                <w:lang w:eastAsia="en-GB"/>
              </w:rPr>
            </w:pPr>
            <w:r>
              <w:rPr>
                <w:lang w:eastAsia="en-GB"/>
              </w:rPr>
              <w:t>8am -6pm</w:t>
            </w:r>
          </w:p>
        </w:tc>
        <w:tc>
          <w:tcPr>
            <w:tcW w:w="1710" w:type="dxa"/>
            <w:tcBorders>
              <w:top w:val="single" w:sz="4" w:space="0" w:color="auto"/>
              <w:left w:val="single" w:sz="4" w:space="0" w:color="auto"/>
              <w:bottom w:val="single" w:sz="4" w:space="0" w:color="auto"/>
              <w:right w:val="single" w:sz="4" w:space="0" w:color="auto"/>
            </w:tcBorders>
            <w:hideMark/>
          </w:tcPr>
          <w:p w14:paraId="5C8ECD4B" w14:textId="77777777" w:rsidR="00E76828" w:rsidRDefault="00E76828" w:rsidP="00064497">
            <w:pPr>
              <w:pStyle w:val="NoSpacing"/>
              <w:rPr>
                <w:lang w:eastAsia="en-GB"/>
              </w:rPr>
            </w:pPr>
            <w:r>
              <w:rPr>
                <w:lang w:eastAsia="en-GB"/>
              </w:rPr>
              <w:t>£90.00</w:t>
            </w:r>
          </w:p>
          <w:p w14:paraId="6D66A42A" w14:textId="77777777" w:rsidR="00E76828" w:rsidRDefault="00E76828" w:rsidP="00064497">
            <w:pPr>
              <w:pStyle w:val="NoSpacing"/>
              <w:rPr>
                <w:lang w:eastAsia="en-GB"/>
              </w:rPr>
            </w:pPr>
            <w:r>
              <w:rPr>
                <w:lang w:eastAsia="en-GB"/>
              </w:rPr>
              <w:t>£9.00 per hr</w:t>
            </w:r>
          </w:p>
        </w:tc>
        <w:tc>
          <w:tcPr>
            <w:tcW w:w="1985" w:type="dxa"/>
            <w:tcBorders>
              <w:top w:val="single" w:sz="4" w:space="0" w:color="auto"/>
              <w:left w:val="single" w:sz="4" w:space="0" w:color="auto"/>
              <w:bottom w:val="single" w:sz="4" w:space="0" w:color="auto"/>
              <w:right w:val="single" w:sz="4" w:space="0" w:color="auto"/>
            </w:tcBorders>
            <w:hideMark/>
          </w:tcPr>
          <w:p w14:paraId="15B4CB02" w14:textId="77777777" w:rsidR="00E76828" w:rsidRDefault="00E76828" w:rsidP="00064497">
            <w:pPr>
              <w:pStyle w:val="NoSpacing"/>
              <w:rPr>
                <w:lang w:eastAsia="en-GB"/>
              </w:rPr>
            </w:pPr>
            <w:r>
              <w:rPr>
                <w:lang w:eastAsia="en-GB"/>
              </w:rPr>
              <w:t>£98.00</w:t>
            </w:r>
          </w:p>
          <w:p w14:paraId="53DCC6FE" w14:textId="77777777" w:rsidR="00E76828" w:rsidRDefault="00E76828" w:rsidP="00064497">
            <w:pPr>
              <w:pStyle w:val="NoSpacing"/>
              <w:rPr>
                <w:lang w:eastAsia="en-GB"/>
              </w:rPr>
            </w:pPr>
            <w:r>
              <w:rPr>
                <w:lang w:eastAsia="en-GB"/>
              </w:rPr>
              <w:t>£9.80 per hr</w:t>
            </w:r>
          </w:p>
        </w:tc>
        <w:tc>
          <w:tcPr>
            <w:tcW w:w="2047" w:type="dxa"/>
            <w:tcBorders>
              <w:top w:val="single" w:sz="4" w:space="0" w:color="auto"/>
              <w:left w:val="single" w:sz="4" w:space="0" w:color="auto"/>
              <w:bottom w:val="single" w:sz="4" w:space="0" w:color="auto"/>
              <w:right w:val="single" w:sz="4" w:space="0" w:color="auto"/>
            </w:tcBorders>
            <w:hideMark/>
          </w:tcPr>
          <w:p w14:paraId="57CAF21D" w14:textId="77777777" w:rsidR="00E76828" w:rsidRDefault="00E76828" w:rsidP="00064497">
            <w:pPr>
              <w:pStyle w:val="NoSpacing"/>
              <w:rPr>
                <w:lang w:eastAsia="en-GB"/>
              </w:rPr>
            </w:pPr>
            <w:r>
              <w:rPr>
                <w:lang w:eastAsia="en-GB"/>
              </w:rPr>
              <w:t>£64.00</w:t>
            </w:r>
          </w:p>
        </w:tc>
        <w:tc>
          <w:tcPr>
            <w:tcW w:w="2498" w:type="dxa"/>
            <w:tcBorders>
              <w:top w:val="single" w:sz="4" w:space="0" w:color="auto"/>
              <w:left w:val="single" w:sz="4" w:space="0" w:color="auto"/>
              <w:bottom w:val="single" w:sz="4" w:space="0" w:color="auto"/>
              <w:right w:val="single" w:sz="4" w:space="0" w:color="auto"/>
            </w:tcBorders>
          </w:tcPr>
          <w:p w14:paraId="1FB71555" w14:textId="77777777" w:rsidR="00E76828" w:rsidRDefault="00E76828" w:rsidP="00064497">
            <w:pPr>
              <w:pStyle w:val="NoSpacing"/>
              <w:rPr>
                <w:lang w:eastAsia="en-GB"/>
              </w:rPr>
            </w:pPr>
            <w:r>
              <w:rPr>
                <w:lang w:eastAsia="en-GB"/>
              </w:rPr>
              <w:t>£30.00</w:t>
            </w:r>
          </w:p>
          <w:p w14:paraId="4DBA2CB4" w14:textId="77777777" w:rsidR="00E76828" w:rsidRDefault="00E76828" w:rsidP="00064497">
            <w:pPr>
              <w:pStyle w:val="NoSpacing"/>
              <w:rPr>
                <w:lang w:eastAsia="en-GB"/>
              </w:rPr>
            </w:pPr>
          </w:p>
        </w:tc>
      </w:tr>
      <w:tr w:rsidR="00E76828" w14:paraId="37769B5C" w14:textId="77777777" w:rsidTr="00064497">
        <w:trPr>
          <w:trHeight w:val="741"/>
        </w:trPr>
        <w:tc>
          <w:tcPr>
            <w:tcW w:w="1860" w:type="dxa"/>
            <w:tcBorders>
              <w:top w:val="single" w:sz="4" w:space="0" w:color="auto"/>
              <w:left w:val="single" w:sz="4" w:space="0" w:color="auto"/>
              <w:bottom w:val="single" w:sz="4" w:space="0" w:color="auto"/>
              <w:right w:val="single" w:sz="4" w:space="0" w:color="auto"/>
            </w:tcBorders>
          </w:tcPr>
          <w:p w14:paraId="3006566B" w14:textId="77777777" w:rsidR="00E76828" w:rsidRDefault="00E76828" w:rsidP="00064497">
            <w:pPr>
              <w:pStyle w:val="NoSpacing"/>
              <w:rPr>
                <w:lang w:eastAsia="en-GB"/>
              </w:rPr>
            </w:pPr>
            <w:r>
              <w:rPr>
                <w:lang w:eastAsia="en-GB"/>
              </w:rPr>
              <w:t>8am-4pm</w:t>
            </w:r>
          </w:p>
          <w:p w14:paraId="7E2E0489" w14:textId="77777777" w:rsidR="00E76828" w:rsidRDefault="00E76828" w:rsidP="00064497">
            <w:pPr>
              <w:pStyle w:val="NoSpacing"/>
              <w:rPr>
                <w:lang w:eastAsia="en-GB"/>
              </w:rPr>
            </w:pPr>
          </w:p>
        </w:tc>
        <w:tc>
          <w:tcPr>
            <w:tcW w:w="1710" w:type="dxa"/>
            <w:tcBorders>
              <w:top w:val="single" w:sz="4" w:space="0" w:color="auto"/>
              <w:left w:val="single" w:sz="4" w:space="0" w:color="auto"/>
              <w:bottom w:val="single" w:sz="4" w:space="0" w:color="auto"/>
              <w:right w:val="single" w:sz="4" w:space="0" w:color="auto"/>
            </w:tcBorders>
            <w:hideMark/>
          </w:tcPr>
          <w:p w14:paraId="4670E86A" w14:textId="77777777" w:rsidR="00E76828" w:rsidRDefault="00E76828" w:rsidP="00064497">
            <w:pPr>
              <w:pStyle w:val="NoSpacing"/>
              <w:rPr>
                <w:lang w:eastAsia="en-GB"/>
              </w:rPr>
            </w:pPr>
            <w:r>
              <w:rPr>
                <w:lang w:eastAsia="en-GB"/>
              </w:rPr>
              <w:t>£84.00</w:t>
            </w:r>
          </w:p>
          <w:p w14:paraId="74911308" w14:textId="77777777" w:rsidR="00E76828" w:rsidRDefault="00E76828" w:rsidP="00064497">
            <w:pPr>
              <w:pStyle w:val="NoSpacing"/>
              <w:rPr>
                <w:lang w:eastAsia="en-GB"/>
              </w:rPr>
            </w:pPr>
            <w:r>
              <w:rPr>
                <w:lang w:eastAsia="en-GB"/>
              </w:rPr>
              <w:t>£10.50 per hr</w:t>
            </w:r>
          </w:p>
        </w:tc>
        <w:tc>
          <w:tcPr>
            <w:tcW w:w="1985" w:type="dxa"/>
            <w:tcBorders>
              <w:top w:val="single" w:sz="4" w:space="0" w:color="auto"/>
              <w:left w:val="single" w:sz="4" w:space="0" w:color="auto"/>
              <w:bottom w:val="single" w:sz="4" w:space="0" w:color="auto"/>
              <w:right w:val="single" w:sz="4" w:space="0" w:color="auto"/>
            </w:tcBorders>
            <w:hideMark/>
          </w:tcPr>
          <w:p w14:paraId="7C9402A7" w14:textId="77777777" w:rsidR="00E76828" w:rsidRDefault="00E76828" w:rsidP="00064497">
            <w:pPr>
              <w:pStyle w:val="NoSpacing"/>
              <w:rPr>
                <w:lang w:eastAsia="en-GB"/>
              </w:rPr>
            </w:pPr>
            <w:r>
              <w:rPr>
                <w:lang w:eastAsia="en-GB"/>
              </w:rPr>
              <w:t>£92.00</w:t>
            </w:r>
          </w:p>
          <w:p w14:paraId="5536BE79" w14:textId="0B7350EF" w:rsidR="00E76828" w:rsidRDefault="00E76828" w:rsidP="00064497">
            <w:pPr>
              <w:pStyle w:val="NoSpacing"/>
              <w:rPr>
                <w:lang w:eastAsia="en-GB"/>
              </w:rPr>
            </w:pPr>
            <w:r>
              <w:rPr>
                <w:lang w:eastAsia="en-GB"/>
              </w:rPr>
              <w:t>£1</w:t>
            </w:r>
            <w:r w:rsidR="00A2225F">
              <w:rPr>
                <w:lang w:eastAsia="en-GB"/>
              </w:rPr>
              <w:t>1</w:t>
            </w:r>
            <w:r>
              <w:rPr>
                <w:lang w:eastAsia="en-GB"/>
              </w:rPr>
              <w:t>.50 per hr</w:t>
            </w:r>
          </w:p>
        </w:tc>
        <w:tc>
          <w:tcPr>
            <w:tcW w:w="2047" w:type="dxa"/>
            <w:tcBorders>
              <w:top w:val="single" w:sz="4" w:space="0" w:color="auto"/>
              <w:left w:val="single" w:sz="4" w:space="0" w:color="auto"/>
              <w:bottom w:val="single" w:sz="4" w:space="0" w:color="auto"/>
              <w:right w:val="single" w:sz="4" w:space="0" w:color="auto"/>
            </w:tcBorders>
            <w:hideMark/>
          </w:tcPr>
          <w:p w14:paraId="303600E6" w14:textId="3E91435B" w:rsidR="00E76828" w:rsidRDefault="00E76828" w:rsidP="00064497">
            <w:pPr>
              <w:pStyle w:val="NoSpacing"/>
              <w:rPr>
                <w:lang w:eastAsia="en-GB"/>
              </w:rPr>
            </w:pPr>
            <w:r>
              <w:rPr>
                <w:lang w:eastAsia="en-GB"/>
              </w:rPr>
              <w:t>£</w:t>
            </w:r>
            <w:r w:rsidR="00A2225F">
              <w:rPr>
                <w:lang w:eastAsia="en-GB"/>
              </w:rPr>
              <w:t>49</w:t>
            </w:r>
            <w:r>
              <w:rPr>
                <w:lang w:eastAsia="en-GB"/>
              </w:rPr>
              <w:t>.50</w:t>
            </w:r>
          </w:p>
        </w:tc>
        <w:tc>
          <w:tcPr>
            <w:tcW w:w="249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22CD4256" w14:textId="77777777" w:rsidR="00E76828" w:rsidRDefault="00E76828" w:rsidP="00064497">
            <w:pPr>
              <w:pStyle w:val="NoSpacing"/>
              <w:rPr>
                <w:lang w:eastAsia="en-GB"/>
              </w:rPr>
            </w:pPr>
            <w:r>
              <w:rPr>
                <w:lang w:eastAsia="en-GB"/>
              </w:rPr>
              <w:t>N/A</w:t>
            </w:r>
          </w:p>
        </w:tc>
      </w:tr>
      <w:tr w:rsidR="00E76828" w14:paraId="46C3B5A4" w14:textId="77777777" w:rsidTr="00064497">
        <w:trPr>
          <w:trHeight w:val="724"/>
        </w:trPr>
        <w:tc>
          <w:tcPr>
            <w:tcW w:w="1860" w:type="dxa"/>
            <w:tcBorders>
              <w:top w:val="single" w:sz="4" w:space="0" w:color="auto"/>
              <w:left w:val="single" w:sz="4" w:space="0" w:color="auto"/>
              <w:bottom w:val="single" w:sz="4" w:space="0" w:color="auto"/>
              <w:right w:val="single" w:sz="4" w:space="0" w:color="auto"/>
            </w:tcBorders>
          </w:tcPr>
          <w:p w14:paraId="5C32E226" w14:textId="77777777" w:rsidR="00E76828" w:rsidRDefault="00E76828" w:rsidP="00064497">
            <w:pPr>
              <w:pStyle w:val="NoSpacing"/>
              <w:rPr>
                <w:lang w:eastAsia="en-GB"/>
              </w:rPr>
            </w:pPr>
            <w:r>
              <w:rPr>
                <w:lang w:eastAsia="en-GB"/>
              </w:rPr>
              <w:t>9am-4pm</w:t>
            </w:r>
          </w:p>
          <w:p w14:paraId="271AC1D2" w14:textId="77777777" w:rsidR="00E76828" w:rsidRDefault="00E76828" w:rsidP="00064497">
            <w:pPr>
              <w:pStyle w:val="NoSpacing"/>
              <w:rPr>
                <w:lang w:eastAsia="en-GB"/>
              </w:rPr>
            </w:pPr>
          </w:p>
        </w:tc>
        <w:tc>
          <w:tcPr>
            <w:tcW w:w="1710" w:type="dxa"/>
            <w:tcBorders>
              <w:top w:val="single" w:sz="4" w:space="0" w:color="auto"/>
              <w:left w:val="single" w:sz="4" w:space="0" w:color="auto"/>
              <w:bottom w:val="single" w:sz="4" w:space="0" w:color="auto"/>
              <w:right w:val="single" w:sz="4" w:space="0" w:color="auto"/>
            </w:tcBorders>
            <w:hideMark/>
          </w:tcPr>
          <w:p w14:paraId="488A4BFD" w14:textId="77777777" w:rsidR="00E76828" w:rsidRDefault="00E76828" w:rsidP="00064497">
            <w:pPr>
              <w:pStyle w:val="NoSpacing"/>
              <w:rPr>
                <w:lang w:eastAsia="en-GB"/>
              </w:rPr>
            </w:pPr>
            <w:r>
              <w:rPr>
                <w:lang w:eastAsia="en-GB"/>
              </w:rPr>
              <w:t>£80.50</w:t>
            </w:r>
          </w:p>
          <w:p w14:paraId="7C91F350" w14:textId="77777777" w:rsidR="00E76828" w:rsidRDefault="00E76828" w:rsidP="00064497">
            <w:pPr>
              <w:pStyle w:val="NoSpacing"/>
              <w:rPr>
                <w:lang w:eastAsia="en-GB"/>
              </w:rPr>
            </w:pPr>
            <w:r>
              <w:rPr>
                <w:lang w:eastAsia="en-GB"/>
              </w:rPr>
              <w:t>£11.50 per hr</w:t>
            </w:r>
          </w:p>
        </w:tc>
        <w:tc>
          <w:tcPr>
            <w:tcW w:w="1985" w:type="dxa"/>
            <w:tcBorders>
              <w:top w:val="single" w:sz="4" w:space="0" w:color="auto"/>
              <w:left w:val="single" w:sz="4" w:space="0" w:color="auto"/>
              <w:bottom w:val="single" w:sz="4" w:space="0" w:color="auto"/>
              <w:right w:val="single" w:sz="4" w:space="0" w:color="auto"/>
            </w:tcBorders>
            <w:hideMark/>
          </w:tcPr>
          <w:p w14:paraId="06302C11" w14:textId="77777777" w:rsidR="00E76828" w:rsidRDefault="00E76828" w:rsidP="00064497">
            <w:pPr>
              <w:pStyle w:val="NoSpacing"/>
              <w:rPr>
                <w:lang w:eastAsia="en-GB"/>
              </w:rPr>
            </w:pPr>
            <w:r>
              <w:rPr>
                <w:lang w:eastAsia="en-GB"/>
              </w:rPr>
              <w:t>£87.50</w:t>
            </w:r>
          </w:p>
          <w:p w14:paraId="01174027" w14:textId="77777777" w:rsidR="00E76828" w:rsidRDefault="00E76828" w:rsidP="00064497">
            <w:pPr>
              <w:pStyle w:val="NoSpacing"/>
              <w:rPr>
                <w:lang w:eastAsia="en-GB"/>
              </w:rPr>
            </w:pPr>
            <w:r>
              <w:rPr>
                <w:lang w:eastAsia="en-GB"/>
              </w:rPr>
              <w:t>£12.50 per hr</w:t>
            </w:r>
          </w:p>
        </w:tc>
        <w:tc>
          <w:tcPr>
            <w:tcW w:w="2047" w:type="dxa"/>
            <w:tcBorders>
              <w:top w:val="single" w:sz="4" w:space="0" w:color="auto"/>
              <w:left w:val="single" w:sz="4" w:space="0" w:color="auto"/>
              <w:bottom w:val="single" w:sz="4" w:space="0" w:color="auto"/>
              <w:right w:val="single" w:sz="4" w:space="0" w:color="auto"/>
            </w:tcBorders>
            <w:hideMark/>
          </w:tcPr>
          <w:p w14:paraId="7404BF94" w14:textId="77777777" w:rsidR="00E76828" w:rsidRDefault="00E76828" w:rsidP="00064497">
            <w:pPr>
              <w:pStyle w:val="NoSpacing"/>
              <w:rPr>
                <w:lang w:eastAsia="en-GB"/>
              </w:rPr>
            </w:pPr>
            <w:r>
              <w:rPr>
                <w:lang w:eastAsia="en-GB"/>
              </w:rPr>
              <w:t>£40.00</w:t>
            </w:r>
          </w:p>
        </w:tc>
        <w:tc>
          <w:tcPr>
            <w:tcW w:w="249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75367F6F" w14:textId="77777777" w:rsidR="00E76828" w:rsidRDefault="00E76828" w:rsidP="00064497">
            <w:pPr>
              <w:pStyle w:val="NoSpacing"/>
              <w:rPr>
                <w:lang w:eastAsia="en-GB"/>
              </w:rPr>
            </w:pPr>
            <w:r>
              <w:rPr>
                <w:lang w:eastAsia="en-GB"/>
              </w:rPr>
              <w:t>N/A</w:t>
            </w:r>
          </w:p>
        </w:tc>
      </w:tr>
      <w:tr w:rsidR="00E76828" w14:paraId="1062809C" w14:textId="77777777" w:rsidTr="00064497">
        <w:trPr>
          <w:trHeight w:val="724"/>
        </w:trPr>
        <w:tc>
          <w:tcPr>
            <w:tcW w:w="1860" w:type="dxa"/>
            <w:tcBorders>
              <w:top w:val="single" w:sz="4" w:space="0" w:color="auto"/>
              <w:left w:val="single" w:sz="4" w:space="0" w:color="auto"/>
              <w:bottom w:val="single" w:sz="4" w:space="0" w:color="auto"/>
              <w:right w:val="single" w:sz="4" w:space="0" w:color="auto"/>
            </w:tcBorders>
            <w:hideMark/>
          </w:tcPr>
          <w:p w14:paraId="5D1C3935" w14:textId="77777777" w:rsidR="00E76828" w:rsidRDefault="00E76828" w:rsidP="00064497">
            <w:pPr>
              <w:pStyle w:val="NoSpacing"/>
              <w:rPr>
                <w:lang w:eastAsia="en-GB"/>
              </w:rPr>
            </w:pPr>
            <w:r>
              <w:rPr>
                <w:lang w:eastAsia="en-GB"/>
              </w:rPr>
              <w:t>8am -1pm</w:t>
            </w:r>
          </w:p>
        </w:tc>
        <w:tc>
          <w:tcPr>
            <w:tcW w:w="1710" w:type="dxa"/>
            <w:tcBorders>
              <w:top w:val="single" w:sz="4" w:space="0" w:color="auto"/>
              <w:left w:val="single" w:sz="4" w:space="0" w:color="auto"/>
              <w:bottom w:val="single" w:sz="4" w:space="0" w:color="auto"/>
              <w:right w:val="single" w:sz="4" w:space="0" w:color="auto"/>
            </w:tcBorders>
            <w:hideMark/>
          </w:tcPr>
          <w:p w14:paraId="1ECB7DEC" w14:textId="77777777" w:rsidR="00E76828" w:rsidRDefault="00E76828" w:rsidP="00064497">
            <w:pPr>
              <w:pStyle w:val="NoSpacing"/>
              <w:rPr>
                <w:lang w:eastAsia="en-GB"/>
              </w:rPr>
            </w:pPr>
            <w:r>
              <w:rPr>
                <w:lang w:eastAsia="en-GB"/>
              </w:rPr>
              <w:t>£57.50</w:t>
            </w:r>
          </w:p>
          <w:p w14:paraId="7FAA8E23" w14:textId="77777777" w:rsidR="00E76828" w:rsidRDefault="00E76828" w:rsidP="00064497">
            <w:pPr>
              <w:pStyle w:val="NoSpacing"/>
              <w:rPr>
                <w:lang w:eastAsia="en-GB"/>
              </w:rPr>
            </w:pPr>
            <w:r>
              <w:rPr>
                <w:lang w:eastAsia="en-GB"/>
              </w:rPr>
              <w:t>£11.50 per hr</w:t>
            </w:r>
          </w:p>
        </w:tc>
        <w:tc>
          <w:tcPr>
            <w:tcW w:w="1985" w:type="dxa"/>
            <w:tcBorders>
              <w:top w:val="single" w:sz="4" w:space="0" w:color="auto"/>
              <w:left w:val="single" w:sz="4" w:space="0" w:color="auto"/>
              <w:bottom w:val="single" w:sz="4" w:space="0" w:color="auto"/>
              <w:right w:val="single" w:sz="4" w:space="0" w:color="auto"/>
            </w:tcBorders>
            <w:hideMark/>
          </w:tcPr>
          <w:p w14:paraId="4D1BD8E3" w14:textId="77777777" w:rsidR="00E76828" w:rsidRDefault="00E76828" w:rsidP="00064497">
            <w:pPr>
              <w:pStyle w:val="NoSpacing"/>
              <w:rPr>
                <w:lang w:eastAsia="en-GB"/>
              </w:rPr>
            </w:pPr>
            <w:r>
              <w:rPr>
                <w:lang w:eastAsia="en-GB"/>
              </w:rPr>
              <w:t>£62.50</w:t>
            </w:r>
          </w:p>
          <w:p w14:paraId="405C6630" w14:textId="77777777" w:rsidR="00E76828" w:rsidRDefault="00E76828" w:rsidP="00064497">
            <w:pPr>
              <w:pStyle w:val="NoSpacing"/>
              <w:rPr>
                <w:lang w:eastAsia="en-GB"/>
              </w:rPr>
            </w:pPr>
            <w:r>
              <w:rPr>
                <w:lang w:eastAsia="en-GB"/>
              </w:rPr>
              <w:t>£12.50 per hr</w:t>
            </w:r>
          </w:p>
        </w:tc>
        <w:tc>
          <w:tcPr>
            <w:tcW w:w="2047" w:type="dxa"/>
            <w:tcBorders>
              <w:top w:val="single" w:sz="4" w:space="0" w:color="auto"/>
              <w:left w:val="single" w:sz="4" w:space="0" w:color="auto"/>
              <w:bottom w:val="single" w:sz="4" w:space="0" w:color="auto"/>
              <w:right w:val="single" w:sz="4" w:space="0" w:color="auto"/>
            </w:tcBorders>
            <w:hideMark/>
          </w:tcPr>
          <w:p w14:paraId="33C92497" w14:textId="77777777" w:rsidR="00E76828" w:rsidRDefault="00E76828" w:rsidP="00064497">
            <w:pPr>
              <w:pStyle w:val="NoSpacing"/>
              <w:rPr>
                <w:lang w:eastAsia="en-GB"/>
              </w:rPr>
            </w:pPr>
            <w:r>
              <w:rPr>
                <w:lang w:eastAsia="en-GB"/>
              </w:rPr>
              <w:t>£15.00</w:t>
            </w:r>
          </w:p>
        </w:tc>
        <w:tc>
          <w:tcPr>
            <w:tcW w:w="249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68D96F0" w14:textId="77777777" w:rsidR="00E76828" w:rsidRDefault="00E76828" w:rsidP="00064497">
            <w:pPr>
              <w:pStyle w:val="NoSpacing"/>
              <w:rPr>
                <w:lang w:eastAsia="en-GB"/>
              </w:rPr>
            </w:pPr>
            <w:r>
              <w:rPr>
                <w:lang w:eastAsia="en-GB"/>
              </w:rPr>
              <w:t>N/A</w:t>
            </w:r>
          </w:p>
          <w:p w14:paraId="40E4461C" w14:textId="77777777" w:rsidR="00E76828" w:rsidRDefault="00E76828" w:rsidP="00064497">
            <w:pPr>
              <w:pStyle w:val="NoSpacing"/>
              <w:rPr>
                <w:lang w:eastAsia="en-GB"/>
              </w:rPr>
            </w:pPr>
          </w:p>
        </w:tc>
      </w:tr>
      <w:tr w:rsidR="00E76828" w14:paraId="5DC88B70" w14:textId="77777777" w:rsidTr="00064497">
        <w:trPr>
          <w:trHeight w:val="724"/>
        </w:trPr>
        <w:tc>
          <w:tcPr>
            <w:tcW w:w="1860" w:type="dxa"/>
            <w:tcBorders>
              <w:top w:val="single" w:sz="4" w:space="0" w:color="auto"/>
              <w:left w:val="single" w:sz="4" w:space="0" w:color="auto"/>
              <w:bottom w:val="single" w:sz="4" w:space="0" w:color="auto"/>
              <w:right w:val="single" w:sz="4" w:space="0" w:color="auto"/>
            </w:tcBorders>
            <w:hideMark/>
          </w:tcPr>
          <w:p w14:paraId="2DEC8B62" w14:textId="77777777" w:rsidR="00E76828" w:rsidRDefault="00E76828" w:rsidP="00064497">
            <w:pPr>
              <w:pStyle w:val="NoSpacing"/>
              <w:rPr>
                <w:lang w:eastAsia="en-GB"/>
              </w:rPr>
            </w:pPr>
            <w:r>
              <w:rPr>
                <w:lang w:eastAsia="en-GB"/>
              </w:rPr>
              <w:t>1pm-6pm</w:t>
            </w:r>
          </w:p>
        </w:tc>
        <w:tc>
          <w:tcPr>
            <w:tcW w:w="1710" w:type="dxa"/>
            <w:tcBorders>
              <w:top w:val="single" w:sz="4" w:space="0" w:color="auto"/>
              <w:left w:val="single" w:sz="4" w:space="0" w:color="auto"/>
              <w:bottom w:val="single" w:sz="4" w:space="0" w:color="auto"/>
              <w:right w:val="single" w:sz="4" w:space="0" w:color="auto"/>
            </w:tcBorders>
            <w:hideMark/>
          </w:tcPr>
          <w:p w14:paraId="66ABF69B" w14:textId="77777777" w:rsidR="00E76828" w:rsidRDefault="00E76828" w:rsidP="00064497">
            <w:pPr>
              <w:pStyle w:val="NoSpacing"/>
              <w:rPr>
                <w:lang w:eastAsia="en-GB"/>
              </w:rPr>
            </w:pPr>
            <w:r>
              <w:rPr>
                <w:lang w:eastAsia="en-GB"/>
              </w:rPr>
              <w:t>£57.50</w:t>
            </w:r>
          </w:p>
          <w:p w14:paraId="6E208780" w14:textId="77777777" w:rsidR="00E76828" w:rsidRDefault="00E76828" w:rsidP="00064497">
            <w:pPr>
              <w:pStyle w:val="NoSpacing"/>
              <w:rPr>
                <w:lang w:eastAsia="en-GB"/>
              </w:rPr>
            </w:pPr>
            <w:r>
              <w:rPr>
                <w:lang w:eastAsia="en-GB"/>
              </w:rPr>
              <w:t>£11.50 per hr</w:t>
            </w:r>
          </w:p>
        </w:tc>
        <w:tc>
          <w:tcPr>
            <w:tcW w:w="1985" w:type="dxa"/>
            <w:tcBorders>
              <w:top w:val="single" w:sz="4" w:space="0" w:color="auto"/>
              <w:left w:val="single" w:sz="4" w:space="0" w:color="auto"/>
              <w:bottom w:val="single" w:sz="4" w:space="0" w:color="auto"/>
              <w:right w:val="single" w:sz="4" w:space="0" w:color="auto"/>
            </w:tcBorders>
            <w:hideMark/>
          </w:tcPr>
          <w:p w14:paraId="70FB289E" w14:textId="77777777" w:rsidR="00E76828" w:rsidRDefault="00E76828" w:rsidP="00064497">
            <w:pPr>
              <w:pStyle w:val="NoSpacing"/>
              <w:rPr>
                <w:lang w:eastAsia="en-GB"/>
              </w:rPr>
            </w:pPr>
            <w:r>
              <w:rPr>
                <w:lang w:eastAsia="en-GB"/>
              </w:rPr>
              <w:t>£62.50</w:t>
            </w:r>
          </w:p>
          <w:p w14:paraId="6E521D9F" w14:textId="77777777" w:rsidR="00E76828" w:rsidRDefault="00E76828" w:rsidP="00064497">
            <w:pPr>
              <w:pStyle w:val="NoSpacing"/>
              <w:rPr>
                <w:lang w:eastAsia="en-GB"/>
              </w:rPr>
            </w:pPr>
            <w:r>
              <w:rPr>
                <w:lang w:eastAsia="en-GB"/>
              </w:rPr>
              <w:t>£12.50 per hr</w:t>
            </w:r>
          </w:p>
        </w:tc>
        <w:tc>
          <w:tcPr>
            <w:tcW w:w="2047" w:type="dxa"/>
            <w:tcBorders>
              <w:top w:val="single" w:sz="4" w:space="0" w:color="auto"/>
              <w:left w:val="single" w:sz="4" w:space="0" w:color="auto"/>
              <w:bottom w:val="single" w:sz="4" w:space="0" w:color="auto"/>
              <w:right w:val="single" w:sz="4" w:space="0" w:color="auto"/>
            </w:tcBorders>
            <w:hideMark/>
          </w:tcPr>
          <w:p w14:paraId="5F475013" w14:textId="77777777" w:rsidR="00E76828" w:rsidRDefault="00E76828" w:rsidP="00064497">
            <w:pPr>
              <w:pStyle w:val="NoSpacing"/>
              <w:rPr>
                <w:lang w:eastAsia="en-GB"/>
              </w:rPr>
            </w:pPr>
            <w:r>
              <w:rPr>
                <w:lang w:eastAsia="en-GB"/>
              </w:rPr>
              <w:t>£15.00</w:t>
            </w:r>
          </w:p>
        </w:tc>
        <w:tc>
          <w:tcPr>
            <w:tcW w:w="249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DD7D7B9" w14:textId="77777777" w:rsidR="00E76828" w:rsidRDefault="00E76828" w:rsidP="00064497">
            <w:pPr>
              <w:pStyle w:val="NoSpacing"/>
              <w:rPr>
                <w:lang w:eastAsia="en-GB"/>
              </w:rPr>
            </w:pPr>
            <w:r>
              <w:rPr>
                <w:lang w:eastAsia="en-GB"/>
              </w:rPr>
              <w:t>N/A</w:t>
            </w:r>
          </w:p>
          <w:p w14:paraId="6C7BA07B" w14:textId="77777777" w:rsidR="00E76828" w:rsidRDefault="00E76828" w:rsidP="00064497">
            <w:pPr>
              <w:pStyle w:val="NoSpacing"/>
              <w:rPr>
                <w:lang w:eastAsia="en-GB"/>
              </w:rPr>
            </w:pPr>
          </w:p>
        </w:tc>
      </w:tr>
      <w:tr w:rsidR="00E76828" w14:paraId="43832D01" w14:textId="77777777" w:rsidTr="00064497">
        <w:trPr>
          <w:trHeight w:val="390"/>
        </w:trPr>
        <w:tc>
          <w:tcPr>
            <w:tcW w:w="10102" w:type="dxa"/>
            <w:gridSpan w:val="5"/>
            <w:tcBorders>
              <w:top w:val="single" w:sz="4" w:space="0" w:color="auto"/>
              <w:left w:val="single" w:sz="4" w:space="0" w:color="auto"/>
              <w:bottom w:val="single" w:sz="4" w:space="0" w:color="auto"/>
              <w:right w:val="single" w:sz="4" w:space="0" w:color="auto"/>
            </w:tcBorders>
          </w:tcPr>
          <w:p w14:paraId="719A3228" w14:textId="7ECA8E72" w:rsidR="00E76828" w:rsidRPr="006A2D76" w:rsidRDefault="00E76828" w:rsidP="00064497">
            <w:pPr>
              <w:pStyle w:val="NoSpacing"/>
              <w:rPr>
                <w:rFonts w:eastAsia="Arial Unicode MS"/>
                <w:u w:val="single" w:color="FF0000"/>
                <w:bdr w:val="none" w:sz="0" w:space="0" w:color="auto" w:frame="1"/>
                <w:lang w:val="en-US" w:eastAsia="en-GB"/>
                <w14:textOutline w14:w="0" w14:cap="flat" w14:cmpd="sng" w14:algn="ctr">
                  <w14:noFill/>
                  <w14:prstDash w14:val="solid"/>
                  <w14:bevel/>
                </w14:textOutline>
              </w:rPr>
            </w:pPr>
          </w:p>
        </w:tc>
      </w:tr>
      <w:tr w:rsidR="00E76828" w14:paraId="0C9E9C31" w14:textId="77777777" w:rsidTr="00064497">
        <w:trPr>
          <w:trHeight w:val="1562"/>
        </w:trPr>
        <w:tc>
          <w:tcPr>
            <w:tcW w:w="10102" w:type="dxa"/>
            <w:gridSpan w:val="5"/>
            <w:tcBorders>
              <w:top w:val="single" w:sz="4" w:space="0" w:color="auto"/>
              <w:left w:val="single" w:sz="4" w:space="0" w:color="auto"/>
              <w:bottom w:val="single" w:sz="4" w:space="0" w:color="auto"/>
              <w:right w:val="single" w:sz="4" w:space="0" w:color="auto"/>
            </w:tcBorders>
          </w:tcPr>
          <w:p w14:paraId="1A625E9A" w14:textId="77777777" w:rsidR="00E76828" w:rsidRDefault="00E76828" w:rsidP="00064497">
            <w:pPr>
              <w:pStyle w:val="NoSpacing"/>
              <w:rPr>
                <w:rFonts w:eastAsia="Arial Unicode MS"/>
                <w:bdr w:val="none" w:sz="0" w:space="0" w:color="auto" w:frame="1"/>
                <w:lang w:val="en-US" w:eastAsia="en-GB"/>
                <w14:textOutline w14:w="0" w14:cap="flat" w14:cmpd="sng" w14:algn="ctr">
                  <w14:noFill/>
                  <w14:prstDash w14:val="solid"/>
                  <w14:bevel/>
                </w14:textOutline>
              </w:rPr>
            </w:pPr>
            <w:r>
              <w:rPr>
                <w:rFonts w:eastAsia="Arial Unicode MS"/>
                <w:u w:val="single" w:color="FF0000"/>
                <w:bdr w:val="none" w:sz="0" w:space="0" w:color="auto" w:frame="1"/>
                <w:lang w:val="en-US" w:eastAsia="en-GB"/>
                <w14:textOutline w14:w="0" w14:cap="flat" w14:cmpd="sng" w14:algn="ctr">
                  <w14:noFill/>
                  <w14:prstDash w14:val="solid"/>
                  <w14:bevel/>
                </w14:textOutline>
              </w:rPr>
              <w:t>Included:</w:t>
            </w:r>
          </w:p>
          <w:p w14:paraId="4AD3E840" w14:textId="77777777" w:rsidR="00E76828" w:rsidRDefault="00E76828" w:rsidP="00064497">
            <w:pPr>
              <w:pStyle w:val="NoSpacing"/>
              <w:rPr>
                <w:rFonts w:eastAsia="Arial Unicode MS"/>
                <w:bdr w:val="none" w:sz="0" w:space="0" w:color="auto" w:frame="1"/>
                <w:lang w:val="en-US" w:eastAsia="en-GB"/>
                <w14:textOutline w14:w="0" w14:cap="flat" w14:cmpd="sng" w14:algn="ctr">
                  <w14:noFill/>
                  <w14:prstDash w14:val="solid"/>
                  <w14:bevel/>
                </w14:textOutline>
              </w:rPr>
            </w:pPr>
            <w:r>
              <w:rPr>
                <w:rFonts w:eastAsia="Arial Unicode MS"/>
                <w:bdr w:val="none" w:sz="0" w:space="0" w:color="auto" w:frame="1"/>
                <w:lang w:val="en-US" w:eastAsia="en-GB"/>
                <w14:textOutline w14:w="0" w14:cap="flat" w14:cmpd="sng" w14:algn="ctr">
                  <w14:noFill/>
                  <w14:prstDash w14:val="solid"/>
                  <w14:bevel/>
                </w14:textOutline>
              </w:rPr>
              <w:t>Readymade Formula milk, if required, up to a child’s 1</w:t>
            </w:r>
            <w:r>
              <w:rPr>
                <w:rFonts w:eastAsia="Arial Unicode MS"/>
                <w:bdr w:val="none" w:sz="0" w:space="0" w:color="auto" w:frame="1"/>
                <w:vertAlign w:val="superscript"/>
                <w:lang w:val="en-US" w:eastAsia="en-GB"/>
                <w14:textOutline w14:w="0" w14:cap="flat" w14:cmpd="sng" w14:algn="ctr">
                  <w14:noFill/>
                  <w14:prstDash w14:val="solid"/>
                  <w14:bevel/>
                </w14:textOutline>
              </w:rPr>
              <w:t>st</w:t>
            </w:r>
            <w:r>
              <w:rPr>
                <w:rFonts w:eastAsia="Arial Unicode MS"/>
                <w:bdr w:val="none" w:sz="0" w:space="0" w:color="auto" w:frame="1"/>
                <w:lang w:val="en-US" w:eastAsia="en-GB"/>
                <w14:textOutline w14:w="0" w14:cap="flat" w14:cmpd="sng" w14:algn="ctr">
                  <w14:noFill/>
                  <w14:prstDash w14:val="solid"/>
                  <w14:bevel/>
                </w14:textOutline>
              </w:rPr>
              <w:t xml:space="preserve"> birthday.</w:t>
            </w:r>
          </w:p>
          <w:p w14:paraId="3E81C2D5" w14:textId="0FF04354" w:rsidR="00E76828" w:rsidRDefault="00E76828" w:rsidP="00064497">
            <w:pPr>
              <w:pStyle w:val="NoSpacing"/>
              <w:rPr>
                <w:rFonts w:eastAsia="Arial Unicode MS"/>
                <w:bdr w:val="none" w:sz="0" w:space="0" w:color="auto" w:frame="1"/>
                <w:lang w:val="en-US" w:eastAsia="en-GB"/>
                <w14:textOutline w14:w="0" w14:cap="flat" w14:cmpd="sng" w14:algn="ctr">
                  <w14:noFill/>
                  <w14:prstDash w14:val="solid"/>
                  <w14:bevel/>
                </w14:textOutline>
              </w:rPr>
            </w:pPr>
            <w:r>
              <w:rPr>
                <w:rFonts w:eastAsia="Arial Unicode MS"/>
                <w:bdr w:val="none" w:sz="0" w:space="0" w:color="auto" w:frame="1"/>
                <w:lang w:val="en-US" w:eastAsia="en-GB"/>
                <w14:textOutline w14:w="0" w14:cap="flat" w14:cmpd="sng" w14:algn="ctr">
                  <w14:noFill/>
                  <w14:prstDash w14:val="solid"/>
                  <w14:bevel/>
                </w14:textOutline>
              </w:rPr>
              <w:t>Nappies, wipes and cream, if required</w:t>
            </w:r>
            <w:r w:rsidR="00CA1C0C">
              <w:rPr>
                <w:rFonts w:eastAsia="Arial Unicode MS"/>
                <w:bdr w:val="none" w:sz="0" w:space="0" w:color="auto" w:frame="1"/>
                <w:lang w:val="en-US" w:eastAsia="en-GB"/>
                <w14:textOutline w14:w="0" w14:cap="flat" w14:cmpd="sng" w14:algn="ctr">
                  <w14:noFill/>
                  <w14:prstDash w14:val="solid"/>
                  <w14:bevel/>
                </w14:textOutline>
              </w:rPr>
              <w:t xml:space="preserve"> upto 3 years old.</w:t>
            </w:r>
          </w:p>
          <w:p w14:paraId="16AFFDCF" w14:textId="679BFB10" w:rsidR="00CA1C0C" w:rsidRDefault="00CA1C0C" w:rsidP="00064497">
            <w:pPr>
              <w:pStyle w:val="NoSpacing"/>
              <w:rPr>
                <w:rFonts w:eastAsia="Arial Unicode MS"/>
                <w:bdr w:val="none" w:sz="0" w:space="0" w:color="auto" w:frame="1"/>
                <w:lang w:val="en-US" w:eastAsia="en-GB"/>
                <w14:textOutline w14:w="0" w14:cap="flat" w14:cmpd="sng" w14:algn="ctr">
                  <w14:noFill/>
                  <w14:prstDash w14:val="solid"/>
                  <w14:bevel/>
                </w14:textOutline>
              </w:rPr>
            </w:pPr>
            <w:r>
              <w:rPr>
                <w:rFonts w:eastAsia="Arial Unicode MS"/>
                <w:bdr w:val="none" w:sz="0" w:space="0" w:color="auto" w:frame="1"/>
                <w:lang w:val="en-US" w:eastAsia="en-GB"/>
                <w14:textOutline w14:w="0" w14:cap="flat" w14:cmpd="sng" w14:algn="ctr">
                  <w14:noFill/>
                  <w14:prstDash w14:val="solid"/>
                  <w14:bevel/>
                </w14:textOutline>
              </w:rPr>
              <w:t>Suncream</w:t>
            </w:r>
          </w:p>
          <w:p w14:paraId="68A13C99" w14:textId="1CA515C2" w:rsidR="00E76828" w:rsidRPr="00631969" w:rsidRDefault="00771F9C" w:rsidP="00064497">
            <w:pPr>
              <w:pStyle w:val="NoSpacing"/>
              <w:rPr>
                <w:rFonts w:eastAsia="Arial Unicode MS"/>
                <w:u w:val="single" w:color="FF0000"/>
                <w:bdr w:val="none" w:sz="0" w:space="0" w:color="auto" w:frame="1"/>
                <w:lang w:val="en-US" w:eastAsia="en-GB"/>
                <w14:textOutline w14:w="0" w14:cap="flat" w14:cmpd="sng" w14:algn="ctr">
                  <w14:noFill/>
                  <w14:prstDash w14:val="solid"/>
                  <w14:bevel/>
                </w14:textOutline>
              </w:rPr>
            </w:pPr>
            <w:r>
              <w:rPr>
                <w:rFonts w:eastAsia="Arial Unicode MS"/>
                <w:u w:val="single" w:color="FF0000"/>
                <w:bdr w:val="none" w:sz="0" w:space="0" w:color="auto" w:frame="1"/>
                <w:lang w:val="en-US" w:eastAsia="en-GB"/>
                <w14:textOutline w14:w="0" w14:cap="flat" w14:cmpd="sng" w14:algn="ctr">
                  <w14:noFill/>
                  <w14:prstDash w14:val="solid"/>
                  <w14:bevel/>
                </w14:textOutline>
              </w:rPr>
              <w:t>All meals and refreshments relevant to the session.</w:t>
            </w:r>
          </w:p>
        </w:tc>
      </w:tr>
    </w:tbl>
    <w:p w14:paraId="3BDAB8C7" w14:textId="77777777" w:rsidR="00E76828" w:rsidRDefault="00E76828" w:rsidP="00E76828">
      <w:pPr>
        <w:rPr>
          <w:sz w:val="16"/>
          <w:szCs w:val="16"/>
        </w:rPr>
      </w:pPr>
    </w:p>
    <w:tbl>
      <w:tblPr>
        <w:tblStyle w:val="TableGrid"/>
        <w:tblW w:w="10171" w:type="dxa"/>
        <w:tblLook w:val="04A0" w:firstRow="1" w:lastRow="0" w:firstColumn="1" w:lastColumn="0" w:noHBand="0" w:noVBand="1"/>
      </w:tblPr>
      <w:tblGrid>
        <w:gridCol w:w="2128"/>
        <w:gridCol w:w="1642"/>
        <w:gridCol w:w="2133"/>
        <w:gridCol w:w="2134"/>
        <w:gridCol w:w="2134"/>
      </w:tblGrid>
      <w:tr w:rsidR="00E76828" w14:paraId="2129A1B2" w14:textId="77777777" w:rsidTr="00064497">
        <w:trPr>
          <w:trHeight w:val="897"/>
        </w:trPr>
        <w:tc>
          <w:tcPr>
            <w:tcW w:w="2128" w:type="dxa"/>
            <w:tcBorders>
              <w:top w:val="single" w:sz="4" w:space="0" w:color="auto"/>
              <w:left w:val="single" w:sz="4" w:space="0" w:color="auto"/>
              <w:bottom w:val="single" w:sz="4" w:space="0" w:color="auto"/>
              <w:right w:val="single" w:sz="4" w:space="0" w:color="auto"/>
            </w:tcBorders>
            <w:shd w:val="clear" w:color="auto" w:fill="FFCE3C"/>
            <w:hideMark/>
          </w:tcPr>
          <w:p w14:paraId="50EF6DE1" w14:textId="77777777" w:rsidR="00E76828" w:rsidRDefault="00E76828" w:rsidP="00064497">
            <w:pPr>
              <w:pStyle w:val="NoSpacing"/>
              <w:rPr>
                <w:b/>
                <w:bCs/>
                <w:lang w:eastAsia="en-GB"/>
              </w:rPr>
            </w:pPr>
            <w:r w:rsidRPr="007C58C6">
              <w:rPr>
                <w:b/>
                <w:bCs/>
                <w:lang w:eastAsia="en-GB"/>
              </w:rPr>
              <w:t>Subject to availability</w:t>
            </w:r>
          </w:p>
          <w:p w14:paraId="0C572470" w14:textId="77777777" w:rsidR="00E76828" w:rsidRPr="007C58C6" w:rsidRDefault="00E76828" w:rsidP="00064497">
            <w:pPr>
              <w:pStyle w:val="NoSpacing"/>
              <w:rPr>
                <w:b/>
                <w:bCs/>
                <w:lang w:eastAsia="en-GB"/>
              </w:rPr>
            </w:pPr>
          </w:p>
        </w:tc>
        <w:tc>
          <w:tcPr>
            <w:tcW w:w="1642"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061D8C0C" w14:textId="77777777" w:rsidR="00E76828" w:rsidRPr="007C58C6" w:rsidRDefault="00E76828" w:rsidP="00064497">
            <w:pPr>
              <w:spacing w:after="0" w:line="240" w:lineRule="auto"/>
              <w:rPr>
                <w:b/>
                <w:bCs/>
                <w:lang w:eastAsia="en-GB"/>
              </w:rPr>
            </w:pPr>
            <w:r w:rsidRPr="007C58C6">
              <w:rPr>
                <w:b/>
                <w:bCs/>
                <w:lang w:eastAsia="en-GB"/>
              </w:rPr>
              <w:t>All Year</w:t>
            </w:r>
          </w:p>
        </w:tc>
        <w:tc>
          <w:tcPr>
            <w:tcW w:w="2133"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3692540B" w14:textId="77777777" w:rsidR="00E76828" w:rsidRPr="007C58C6" w:rsidRDefault="00E76828" w:rsidP="00064497">
            <w:pPr>
              <w:rPr>
                <w:b/>
                <w:bCs/>
                <w:lang w:eastAsia="en-GB"/>
              </w:rPr>
            </w:pPr>
            <w:r w:rsidRPr="007C58C6">
              <w:rPr>
                <w:b/>
                <w:bCs/>
                <w:lang w:eastAsia="en-GB"/>
              </w:rPr>
              <w:t>Term Time                    No funding</w:t>
            </w:r>
          </w:p>
        </w:tc>
        <w:tc>
          <w:tcPr>
            <w:tcW w:w="213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26AEFFDE" w14:textId="77777777" w:rsidR="00E76828" w:rsidRPr="007C58C6" w:rsidRDefault="00E76828" w:rsidP="00064497">
            <w:pPr>
              <w:rPr>
                <w:b/>
                <w:bCs/>
                <w:lang w:eastAsia="en-GB"/>
              </w:rPr>
            </w:pPr>
            <w:r w:rsidRPr="007C58C6">
              <w:rPr>
                <w:b/>
                <w:bCs/>
                <w:lang w:eastAsia="en-GB"/>
              </w:rPr>
              <w:t xml:space="preserve">Term time   </w:t>
            </w:r>
            <w:r>
              <w:rPr>
                <w:b/>
                <w:bCs/>
                <w:lang w:eastAsia="en-GB"/>
              </w:rPr>
              <w:t>with</w:t>
            </w:r>
            <w:r w:rsidRPr="007C58C6">
              <w:rPr>
                <w:b/>
                <w:bCs/>
                <w:lang w:eastAsia="en-GB"/>
              </w:rPr>
              <w:t xml:space="preserve">             3 hours funded</w:t>
            </w:r>
          </w:p>
        </w:tc>
        <w:tc>
          <w:tcPr>
            <w:tcW w:w="2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29AA145" w14:textId="77777777" w:rsidR="00E76828" w:rsidRDefault="00E76828" w:rsidP="00064497">
            <w:pPr>
              <w:rPr>
                <w:lang w:eastAsia="en-GB"/>
              </w:rPr>
            </w:pPr>
            <w:r w:rsidRPr="006E373D">
              <w:rPr>
                <w:b/>
                <w:bCs/>
                <w:lang w:eastAsia="en-GB"/>
              </w:rPr>
              <w:t>Term Time with 6 hours funded</w:t>
            </w:r>
          </w:p>
        </w:tc>
      </w:tr>
      <w:tr w:rsidR="00E76828" w14:paraId="400AEEF9" w14:textId="77777777" w:rsidTr="00064497">
        <w:trPr>
          <w:trHeight w:val="808"/>
        </w:trPr>
        <w:tc>
          <w:tcPr>
            <w:tcW w:w="2128" w:type="dxa"/>
            <w:tcBorders>
              <w:top w:val="single" w:sz="4" w:space="0" w:color="auto"/>
              <w:left w:val="single" w:sz="4" w:space="0" w:color="auto"/>
              <w:bottom w:val="single" w:sz="4" w:space="0" w:color="auto"/>
              <w:right w:val="single" w:sz="4" w:space="0" w:color="auto"/>
            </w:tcBorders>
            <w:hideMark/>
          </w:tcPr>
          <w:p w14:paraId="552CE408" w14:textId="77777777" w:rsidR="00E76828" w:rsidRPr="00C45FEC" w:rsidRDefault="00E76828" w:rsidP="00064497">
            <w:pPr>
              <w:pStyle w:val="NoSpacing"/>
              <w:rPr>
                <w:lang w:eastAsia="en-GB"/>
              </w:rPr>
            </w:pPr>
            <w:r w:rsidRPr="00C45FEC">
              <w:rPr>
                <w:lang w:eastAsia="en-GB"/>
              </w:rPr>
              <w:t>8.50am-11.50am</w:t>
            </w:r>
          </w:p>
          <w:p w14:paraId="3634F3DA" w14:textId="77777777" w:rsidR="00E76828" w:rsidRPr="00C45FEC" w:rsidRDefault="00E76828" w:rsidP="00064497">
            <w:pPr>
              <w:pStyle w:val="NoSpacing"/>
              <w:rPr>
                <w:lang w:eastAsia="en-GB"/>
              </w:rPr>
            </w:pPr>
            <w:r w:rsidRPr="00C45FEC">
              <w:rPr>
                <w:lang w:eastAsia="en-GB"/>
              </w:rPr>
              <w:t>AM Mini Session</w:t>
            </w:r>
          </w:p>
        </w:tc>
        <w:tc>
          <w:tcPr>
            <w:tcW w:w="1642" w:type="dxa"/>
            <w:tcBorders>
              <w:top w:val="single" w:sz="4" w:space="0" w:color="auto"/>
              <w:left w:val="single" w:sz="4" w:space="0" w:color="auto"/>
              <w:bottom w:val="single" w:sz="4" w:space="0" w:color="auto"/>
              <w:right w:val="single" w:sz="4" w:space="0" w:color="auto"/>
            </w:tcBorders>
            <w:hideMark/>
          </w:tcPr>
          <w:p w14:paraId="287BD015" w14:textId="77777777" w:rsidR="00E76828" w:rsidRPr="00C45FEC" w:rsidRDefault="00E76828" w:rsidP="00064497">
            <w:pPr>
              <w:spacing w:after="0" w:line="240" w:lineRule="auto"/>
              <w:rPr>
                <w:lang w:eastAsia="en-GB"/>
              </w:rPr>
            </w:pPr>
            <w:r w:rsidRPr="00C45FEC">
              <w:rPr>
                <w:lang w:eastAsia="en-GB"/>
              </w:rPr>
              <w:t>N/A</w:t>
            </w:r>
          </w:p>
        </w:tc>
        <w:tc>
          <w:tcPr>
            <w:tcW w:w="2133" w:type="dxa"/>
            <w:tcBorders>
              <w:top w:val="single" w:sz="4" w:space="0" w:color="auto"/>
              <w:left w:val="single" w:sz="4" w:space="0" w:color="auto"/>
              <w:bottom w:val="single" w:sz="4" w:space="0" w:color="auto"/>
              <w:right w:val="single" w:sz="4" w:space="0" w:color="auto"/>
            </w:tcBorders>
            <w:hideMark/>
          </w:tcPr>
          <w:p w14:paraId="30EA7FF6" w14:textId="77777777" w:rsidR="00E76828" w:rsidRPr="00C45FEC" w:rsidRDefault="00E76828" w:rsidP="00064497">
            <w:pPr>
              <w:rPr>
                <w:lang w:eastAsia="en-GB"/>
              </w:rPr>
            </w:pPr>
            <w:r>
              <w:rPr>
                <w:lang w:eastAsia="en-GB"/>
              </w:rPr>
              <w:t>N/A</w:t>
            </w:r>
          </w:p>
        </w:tc>
        <w:tc>
          <w:tcPr>
            <w:tcW w:w="2134" w:type="dxa"/>
            <w:tcBorders>
              <w:top w:val="single" w:sz="4" w:space="0" w:color="auto"/>
              <w:left w:val="single" w:sz="4" w:space="0" w:color="auto"/>
              <w:bottom w:val="single" w:sz="4" w:space="0" w:color="auto"/>
              <w:right w:val="single" w:sz="4" w:space="0" w:color="auto"/>
            </w:tcBorders>
            <w:hideMark/>
          </w:tcPr>
          <w:p w14:paraId="2F3BBB0A" w14:textId="22782AFE" w:rsidR="00E76828" w:rsidRPr="00C45FEC" w:rsidRDefault="006E0976" w:rsidP="00064497">
            <w:pPr>
              <w:rPr>
                <w:lang w:eastAsia="en-GB"/>
              </w:rPr>
            </w:pPr>
            <w:r>
              <w:rPr>
                <w:lang w:eastAsia="en-GB"/>
              </w:rPr>
              <w:t>*</w:t>
            </w:r>
            <w:r w:rsidR="00E76828" w:rsidRPr="00C45FEC">
              <w:rPr>
                <w:lang w:eastAsia="en-GB"/>
              </w:rPr>
              <w:t>£</w:t>
            </w:r>
            <w:r w:rsidR="00E76828">
              <w:rPr>
                <w:lang w:eastAsia="en-GB"/>
              </w:rPr>
              <w:t>3</w:t>
            </w:r>
            <w:r w:rsidR="00E76828" w:rsidRPr="00C45FEC">
              <w:rPr>
                <w:lang w:eastAsia="en-GB"/>
              </w:rPr>
              <w:t>.00</w:t>
            </w:r>
          </w:p>
        </w:tc>
        <w:tc>
          <w:tcPr>
            <w:tcW w:w="2134" w:type="dxa"/>
            <w:tcBorders>
              <w:top w:val="single" w:sz="4" w:space="0" w:color="auto"/>
              <w:left w:val="single" w:sz="4" w:space="0" w:color="auto"/>
              <w:bottom w:val="single" w:sz="4" w:space="0" w:color="auto"/>
              <w:right w:val="single" w:sz="4" w:space="0" w:color="auto"/>
            </w:tcBorders>
            <w:hideMark/>
          </w:tcPr>
          <w:p w14:paraId="21832ABA" w14:textId="77777777" w:rsidR="00E76828" w:rsidRPr="00C45FEC" w:rsidRDefault="00E76828" w:rsidP="00064497">
            <w:pPr>
              <w:rPr>
                <w:lang w:eastAsia="en-GB"/>
              </w:rPr>
            </w:pPr>
            <w:r>
              <w:rPr>
                <w:lang w:eastAsia="en-GB"/>
              </w:rPr>
              <w:t>N/A</w:t>
            </w:r>
          </w:p>
        </w:tc>
      </w:tr>
      <w:tr w:rsidR="00E76828" w14:paraId="5E630128" w14:textId="77777777" w:rsidTr="00064497">
        <w:trPr>
          <w:trHeight w:val="830"/>
        </w:trPr>
        <w:tc>
          <w:tcPr>
            <w:tcW w:w="2128" w:type="dxa"/>
            <w:tcBorders>
              <w:top w:val="single" w:sz="4" w:space="0" w:color="auto"/>
              <w:left w:val="single" w:sz="4" w:space="0" w:color="auto"/>
              <w:bottom w:val="single" w:sz="4" w:space="0" w:color="auto"/>
              <w:right w:val="single" w:sz="4" w:space="0" w:color="auto"/>
            </w:tcBorders>
            <w:hideMark/>
          </w:tcPr>
          <w:p w14:paraId="7E7E9248" w14:textId="77777777" w:rsidR="00E76828" w:rsidRPr="00C45FEC" w:rsidRDefault="00E76828" w:rsidP="00064497">
            <w:pPr>
              <w:pStyle w:val="NoSpacing"/>
              <w:rPr>
                <w:lang w:eastAsia="en-GB"/>
              </w:rPr>
            </w:pPr>
            <w:r w:rsidRPr="00C45FEC">
              <w:rPr>
                <w:lang w:eastAsia="en-GB"/>
              </w:rPr>
              <w:t>1pm-4pm</w:t>
            </w:r>
          </w:p>
          <w:p w14:paraId="58BECD77" w14:textId="77777777" w:rsidR="00E76828" w:rsidRPr="00C45FEC" w:rsidRDefault="00E76828" w:rsidP="00064497">
            <w:pPr>
              <w:pStyle w:val="NoSpacing"/>
              <w:rPr>
                <w:lang w:eastAsia="en-GB"/>
              </w:rPr>
            </w:pPr>
            <w:r w:rsidRPr="00C45FEC">
              <w:rPr>
                <w:lang w:eastAsia="en-GB"/>
              </w:rPr>
              <w:t>PM Mini Session</w:t>
            </w:r>
          </w:p>
        </w:tc>
        <w:tc>
          <w:tcPr>
            <w:tcW w:w="1642" w:type="dxa"/>
            <w:tcBorders>
              <w:top w:val="single" w:sz="4" w:space="0" w:color="auto"/>
              <w:left w:val="single" w:sz="4" w:space="0" w:color="auto"/>
              <w:bottom w:val="single" w:sz="4" w:space="0" w:color="auto"/>
              <w:right w:val="single" w:sz="4" w:space="0" w:color="auto"/>
            </w:tcBorders>
            <w:hideMark/>
          </w:tcPr>
          <w:p w14:paraId="2ADD2B11" w14:textId="77777777" w:rsidR="00E76828" w:rsidRPr="00C45FEC" w:rsidRDefault="00E76828" w:rsidP="00064497">
            <w:pPr>
              <w:spacing w:after="0" w:line="240" w:lineRule="auto"/>
              <w:rPr>
                <w:lang w:eastAsia="en-GB"/>
              </w:rPr>
            </w:pPr>
            <w:r w:rsidRPr="00C45FEC">
              <w:rPr>
                <w:lang w:eastAsia="en-GB"/>
              </w:rPr>
              <w:t>N/A</w:t>
            </w:r>
          </w:p>
        </w:tc>
        <w:tc>
          <w:tcPr>
            <w:tcW w:w="2133" w:type="dxa"/>
            <w:tcBorders>
              <w:top w:val="single" w:sz="4" w:space="0" w:color="auto"/>
              <w:left w:val="single" w:sz="4" w:space="0" w:color="auto"/>
              <w:bottom w:val="single" w:sz="4" w:space="0" w:color="auto"/>
              <w:right w:val="single" w:sz="4" w:space="0" w:color="auto"/>
            </w:tcBorders>
            <w:hideMark/>
          </w:tcPr>
          <w:p w14:paraId="01CA070B" w14:textId="77777777" w:rsidR="00E76828" w:rsidRPr="00C45FEC" w:rsidRDefault="00E76828" w:rsidP="00064497">
            <w:pPr>
              <w:rPr>
                <w:lang w:eastAsia="en-GB"/>
              </w:rPr>
            </w:pPr>
            <w:r>
              <w:rPr>
                <w:lang w:eastAsia="en-GB"/>
              </w:rPr>
              <w:t>N/A</w:t>
            </w:r>
          </w:p>
        </w:tc>
        <w:tc>
          <w:tcPr>
            <w:tcW w:w="2134" w:type="dxa"/>
            <w:tcBorders>
              <w:top w:val="single" w:sz="4" w:space="0" w:color="auto"/>
              <w:left w:val="single" w:sz="4" w:space="0" w:color="auto"/>
              <w:bottom w:val="single" w:sz="4" w:space="0" w:color="auto"/>
              <w:right w:val="single" w:sz="4" w:space="0" w:color="auto"/>
            </w:tcBorders>
            <w:hideMark/>
          </w:tcPr>
          <w:p w14:paraId="3E7CD8A2" w14:textId="7716133C" w:rsidR="00E76828" w:rsidRPr="00C45FEC" w:rsidRDefault="006E0976" w:rsidP="00064497">
            <w:pPr>
              <w:rPr>
                <w:lang w:eastAsia="en-GB"/>
              </w:rPr>
            </w:pPr>
            <w:r>
              <w:rPr>
                <w:lang w:eastAsia="en-GB"/>
              </w:rPr>
              <w:t>*</w:t>
            </w:r>
            <w:r w:rsidR="00E76828" w:rsidRPr="00C45FEC">
              <w:rPr>
                <w:lang w:eastAsia="en-GB"/>
              </w:rPr>
              <w:t>£</w:t>
            </w:r>
            <w:r w:rsidR="00E76828">
              <w:rPr>
                <w:lang w:eastAsia="en-GB"/>
              </w:rPr>
              <w:t>3</w:t>
            </w:r>
            <w:r w:rsidR="00E76828" w:rsidRPr="00C45FEC">
              <w:rPr>
                <w:lang w:eastAsia="en-GB"/>
              </w:rPr>
              <w:t>.00</w:t>
            </w:r>
          </w:p>
        </w:tc>
        <w:tc>
          <w:tcPr>
            <w:tcW w:w="2134" w:type="dxa"/>
            <w:tcBorders>
              <w:top w:val="single" w:sz="4" w:space="0" w:color="auto"/>
              <w:left w:val="single" w:sz="4" w:space="0" w:color="auto"/>
              <w:bottom w:val="single" w:sz="4" w:space="0" w:color="auto"/>
              <w:right w:val="single" w:sz="4" w:space="0" w:color="auto"/>
            </w:tcBorders>
            <w:hideMark/>
          </w:tcPr>
          <w:p w14:paraId="568F9C10" w14:textId="77777777" w:rsidR="00E76828" w:rsidRPr="00C45FEC" w:rsidRDefault="00E76828" w:rsidP="00064497">
            <w:pPr>
              <w:rPr>
                <w:lang w:eastAsia="en-GB"/>
              </w:rPr>
            </w:pPr>
            <w:r>
              <w:rPr>
                <w:lang w:eastAsia="en-GB"/>
              </w:rPr>
              <w:t>N/A</w:t>
            </w:r>
          </w:p>
        </w:tc>
      </w:tr>
      <w:tr w:rsidR="00E76828" w14:paraId="57D8E809" w14:textId="77777777" w:rsidTr="00064497">
        <w:trPr>
          <w:trHeight w:val="830"/>
        </w:trPr>
        <w:tc>
          <w:tcPr>
            <w:tcW w:w="2128" w:type="dxa"/>
            <w:tcBorders>
              <w:top w:val="single" w:sz="4" w:space="0" w:color="auto"/>
              <w:left w:val="single" w:sz="4" w:space="0" w:color="auto"/>
              <w:bottom w:val="single" w:sz="4" w:space="0" w:color="auto"/>
              <w:right w:val="single" w:sz="4" w:space="0" w:color="auto"/>
            </w:tcBorders>
          </w:tcPr>
          <w:p w14:paraId="1730323A" w14:textId="77777777" w:rsidR="00E76828" w:rsidRDefault="00E76828" w:rsidP="00064497">
            <w:pPr>
              <w:pStyle w:val="NoSpacing"/>
              <w:rPr>
                <w:lang w:eastAsia="en-GB"/>
              </w:rPr>
            </w:pPr>
            <w:r>
              <w:rPr>
                <w:lang w:eastAsia="en-GB"/>
              </w:rPr>
              <w:t>9am-3pm</w:t>
            </w:r>
          </w:p>
          <w:p w14:paraId="2F03949E" w14:textId="77777777" w:rsidR="00E76828" w:rsidRPr="00C45FEC" w:rsidRDefault="00E76828" w:rsidP="00064497">
            <w:pPr>
              <w:pStyle w:val="NoSpacing"/>
              <w:rPr>
                <w:lang w:eastAsia="en-GB"/>
              </w:rPr>
            </w:pPr>
            <w:r>
              <w:rPr>
                <w:lang w:eastAsia="en-GB"/>
              </w:rPr>
              <w:t>Short school day</w:t>
            </w:r>
          </w:p>
        </w:tc>
        <w:tc>
          <w:tcPr>
            <w:tcW w:w="1642" w:type="dxa"/>
            <w:tcBorders>
              <w:top w:val="single" w:sz="4" w:space="0" w:color="auto"/>
              <w:left w:val="single" w:sz="4" w:space="0" w:color="auto"/>
              <w:bottom w:val="single" w:sz="4" w:space="0" w:color="auto"/>
              <w:right w:val="single" w:sz="4" w:space="0" w:color="auto"/>
            </w:tcBorders>
          </w:tcPr>
          <w:p w14:paraId="3769380F" w14:textId="77777777" w:rsidR="00E76828" w:rsidRPr="00C45FEC" w:rsidRDefault="00E76828" w:rsidP="00064497">
            <w:pPr>
              <w:spacing w:after="0" w:line="240" w:lineRule="auto"/>
              <w:rPr>
                <w:lang w:eastAsia="en-GB"/>
              </w:rPr>
            </w:pPr>
            <w:r>
              <w:rPr>
                <w:lang w:eastAsia="en-GB"/>
              </w:rPr>
              <w:t>N/A</w:t>
            </w:r>
          </w:p>
        </w:tc>
        <w:tc>
          <w:tcPr>
            <w:tcW w:w="2133" w:type="dxa"/>
            <w:tcBorders>
              <w:top w:val="single" w:sz="4" w:space="0" w:color="auto"/>
              <w:left w:val="single" w:sz="4" w:space="0" w:color="auto"/>
              <w:bottom w:val="single" w:sz="4" w:space="0" w:color="auto"/>
              <w:right w:val="single" w:sz="4" w:space="0" w:color="auto"/>
            </w:tcBorders>
          </w:tcPr>
          <w:p w14:paraId="5A9855F0" w14:textId="77777777" w:rsidR="00E76828" w:rsidRPr="00C45FEC" w:rsidRDefault="00E76828" w:rsidP="00064497">
            <w:pPr>
              <w:rPr>
                <w:lang w:eastAsia="en-GB"/>
              </w:rPr>
            </w:pPr>
            <w:r>
              <w:rPr>
                <w:lang w:eastAsia="en-GB"/>
              </w:rPr>
              <w:t>N/A</w:t>
            </w:r>
          </w:p>
        </w:tc>
        <w:tc>
          <w:tcPr>
            <w:tcW w:w="2134" w:type="dxa"/>
            <w:tcBorders>
              <w:top w:val="single" w:sz="4" w:space="0" w:color="auto"/>
              <w:left w:val="single" w:sz="4" w:space="0" w:color="auto"/>
              <w:bottom w:val="single" w:sz="4" w:space="0" w:color="auto"/>
              <w:right w:val="single" w:sz="4" w:space="0" w:color="auto"/>
            </w:tcBorders>
          </w:tcPr>
          <w:p w14:paraId="2125C4C3" w14:textId="77777777" w:rsidR="00E76828" w:rsidRPr="00C45FEC" w:rsidRDefault="00E76828" w:rsidP="00064497">
            <w:pPr>
              <w:rPr>
                <w:lang w:eastAsia="en-GB"/>
              </w:rPr>
            </w:pPr>
            <w:r>
              <w:rPr>
                <w:lang w:eastAsia="en-GB"/>
              </w:rPr>
              <w:t>N/A</w:t>
            </w:r>
          </w:p>
        </w:tc>
        <w:tc>
          <w:tcPr>
            <w:tcW w:w="2134" w:type="dxa"/>
            <w:tcBorders>
              <w:top w:val="single" w:sz="4" w:space="0" w:color="auto"/>
              <w:left w:val="single" w:sz="4" w:space="0" w:color="auto"/>
              <w:bottom w:val="single" w:sz="4" w:space="0" w:color="auto"/>
              <w:right w:val="single" w:sz="4" w:space="0" w:color="auto"/>
            </w:tcBorders>
          </w:tcPr>
          <w:p w14:paraId="40FA27E2" w14:textId="24ECD125" w:rsidR="00E76828" w:rsidRPr="00C45FEC" w:rsidRDefault="006E0976" w:rsidP="00064497">
            <w:pPr>
              <w:rPr>
                <w:lang w:eastAsia="en-GB"/>
              </w:rPr>
            </w:pPr>
            <w:r>
              <w:rPr>
                <w:lang w:eastAsia="en-GB"/>
              </w:rPr>
              <w:t>*</w:t>
            </w:r>
            <w:r w:rsidR="00E76828">
              <w:rPr>
                <w:lang w:eastAsia="en-GB"/>
              </w:rPr>
              <w:t>£18.00</w:t>
            </w:r>
          </w:p>
        </w:tc>
      </w:tr>
      <w:tr w:rsidR="00E76828" w14:paraId="23C6CFC2" w14:textId="77777777" w:rsidTr="00064497">
        <w:trPr>
          <w:trHeight w:val="699"/>
        </w:trPr>
        <w:tc>
          <w:tcPr>
            <w:tcW w:w="2128" w:type="dxa"/>
            <w:tcBorders>
              <w:top w:val="single" w:sz="4" w:space="0" w:color="auto"/>
              <w:left w:val="single" w:sz="4" w:space="0" w:color="auto"/>
              <w:bottom w:val="single" w:sz="4" w:space="0" w:color="auto"/>
              <w:right w:val="single" w:sz="4" w:space="0" w:color="auto"/>
            </w:tcBorders>
            <w:hideMark/>
          </w:tcPr>
          <w:p w14:paraId="374A806E" w14:textId="77777777" w:rsidR="00E76828" w:rsidRPr="00C45FEC" w:rsidRDefault="00E76828" w:rsidP="00064497">
            <w:pPr>
              <w:pStyle w:val="NoSpacing"/>
              <w:rPr>
                <w:lang w:eastAsia="en-GB"/>
              </w:rPr>
            </w:pPr>
            <w:r w:rsidRPr="00C45FEC">
              <w:rPr>
                <w:lang w:eastAsia="en-GB"/>
              </w:rPr>
              <w:t>Ad hoc Hour</w:t>
            </w:r>
          </w:p>
        </w:tc>
        <w:tc>
          <w:tcPr>
            <w:tcW w:w="1642" w:type="dxa"/>
            <w:tcBorders>
              <w:top w:val="single" w:sz="4" w:space="0" w:color="auto"/>
              <w:left w:val="single" w:sz="4" w:space="0" w:color="auto"/>
              <w:bottom w:val="single" w:sz="4" w:space="0" w:color="auto"/>
              <w:right w:val="single" w:sz="4" w:space="0" w:color="auto"/>
            </w:tcBorders>
            <w:hideMark/>
          </w:tcPr>
          <w:p w14:paraId="402DC9A9" w14:textId="77777777" w:rsidR="00E76828" w:rsidRPr="00C45FEC" w:rsidRDefault="00E76828" w:rsidP="00064497">
            <w:pPr>
              <w:rPr>
                <w:lang w:eastAsia="en-GB"/>
              </w:rPr>
            </w:pPr>
            <w:r w:rsidRPr="00C45FEC">
              <w:rPr>
                <w:lang w:eastAsia="en-GB"/>
              </w:rPr>
              <w:t>£16.00</w:t>
            </w:r>
          </w:p>
        </w:tc>
        <w:tc>
          <w:tcPr>
            <w:tcW w:w="2133" w:type="dxa"/>
            <w:tcBorders>
              <w:top w:val="single" w:sz="4" w:space="0" w:color="auto"/>
              <w:left w:val="single" w:sz="4" w:space="0" w:color="auto"/>
              <w:bottom w:val="single" w:sz="4" w:space="0" w:color="auto"/>
              <w:right w:val="single" w:sz="4" w:space="0" w:color="auto"/>
            </w:tcBorders>
            <w:hideMark/>
          </w:tcPr>
          <w:p w14:paraId="379E4019" w14:textId="77777777" w:rsidR="00E76828" w:rsidRPr="00C45FEC" w:rsidRDefault="00E76828" w:rsidP="00064497">
            <w:pPr>
              <w:rPr>
                <w:lang w:eastAsia="en-GB"/>
              </w:rPr>
            </w:pPr>
            <w:r w:rsidRPr="00C45FEC">
              <w:rPr>
                <w:lang w:eastAsia="en-GB"/>
              </w:rPr>
              <w:t>£16.00</w:t>
            </w:r>
          </w:p>
        </w:tc>
        <w:tc>
          <w:tcPr>
            <w:tcW w:w="4268" w:type="dxa"/>
            <w:gridSpan w:val="2"/>
            <w:tcBorders>
              <w:top w:val="single" w:sz="4" w:space="0" w:color="auto"/>
              <w:left w:val="single" w:sz="4" w:space="0" w:color="auto"/>
              <w:bottom w:val="single" w:sz="4" w:space="0" w:color="auto"/>
              <w:right w:val="single" w:sz="4" w:space="0" w:color="auto"/>
            </w:tcBorders>
          </w:tcPr>
          <w:p w14:paraId="4D0DC18B" w14:textId="72578437" w:rsidR="00E76828" w:rsidRPr="00C45FEC" w:rsidRDefault="006E0976" w:rsidP="00064497">
            <w:pPr>
              <w:rPr>
                <w:lang w:eastAsia="en-GB"/>
              </w:rPr>
            </w:pPr>
            <w:r>
              <w:rPr>
                <w:lang w:eastAsia="en-GB"/>
              </w:rPr>
              <w:t>*</w:t>
            </w:r>
            <w:r w:rsidR="00457B80">
              <w:rPr>
                <w:lang w:eastAsia="en-GB"/>
              </w:rPr>
              <w:t>Vo</w:t>
            </w:r>
            <w:r>
              <w:rPr>
                <w:lang w:eastAsia="en-GB"/>
              </w:rPr>
              <w:t xml:space="preserve">luntary </w:t>
            </w:r>
            <w:r w:rsidR="00855E9F">
              <w:rPr>
                <w:lang w:eastAsia="en-GB"/>
              </w:rPr>
              <w:t>Add</w:t>
            </w:r>
            <w:r w:rsidR="00EF26C9">
              <w:rPr>
                <w:lang w:eastAsia="en-GB"/>
              </w:rPr>
              <w:t>itional servi</w:t>
            </w:r>
            <w:r w:rsidR="00457B80">
              <w:rPr>
                <w:lang w:eastAsia="en-GB"/>
              </w:rPr>
              <w:t>ces charge</w:t>
            </w:r>
            <w:r w:rsidR="00EF26C9">
              <w:rPr>
                <w:lang w:eastAsia="en-GB"/>
              </w:rPr>
              <w:t xml:space="preserve"> </w:t>
            </w:r>
          </w:p>
        </w:tc>
      </w:tr>
    </w:tbl>
    <w:p w14:paraId="1D1D0C49" w14:textId="77777777" w:rsidR="00E76828" w:rsidRDefault="00E76828" w:rsidP="00E76828">
      <w:pPr>
        <w:spacing w:after="0" w:line="240" w:lineRule="auto"/>
        <w:rPr>
          <w:rFonts w:asciiTheme="minorHAnsi" w:eastAsia="Arial Unicode MS" w:hAnsiTheme="minorHAnsi" w:cstheme="minorHAnsi"/>
          <w:b/>
          <w:bCs/>
          <w:sz w:val="16"/>
          <w:szCs w:val="16"/>
          <w:u w:val="single" w:color="FF0000"/>
          <w:bdr w:val="none" w:sz="0" w:space="0" w:color="auto" w:frame="1"/>
          <w:lang w:val="en-US" w:eastAsia="en-GB"/>
          <w14:textOutline w14:w="0" w14:cap="flat" w14:cmpd="sng" w14:algn="ctr">
            <w14:noFill/>
            <w14:prstDash w14:val="solid"/>
            <w14:bevel/>
          </w14:textOutline>
        </w:rPr>
      </w:pPr>
    </w:p>
    <w:p w14:paraId="7E6D18F1" w14:textId="77777777" w:rsidR="00E76828" w:rsidRPr="00C9385F" w:rsidRDefault="00E76828" w:rsidP="00E76828">
      <w:pPr>
        <w:spacing w:after="0" w:line="240" w:lineRule="auto"/>
        <w:rPr>
          <w:rFonts w:eastAsia="Arial Unicode MS" w:cstheme="minorHAnsi"/>
          <w:b/>
          <w:bCs/>
          <w:sz w:val="20"/>
          <w:szCs w:val="20"/>
          <w:bdr w:val="none" w:sz="0" w:space="0" w:color="auto" w:frame="1"/>
          <w:lang w:val="en-US" w:eastAsia="en-GB"/>
          <w14:textOutline w14:w="0" w14:cap="flat" w14:cmpd="sng" w14:algn="ctr">
            <w14:noFill/>
            <w14:prstDash w14:val="solid"/>
            <w14:bevel/>
          </w14:textOutline>
        </w:rPr>
      </w:pPr>
      <w:r w:rsidRPr="00C9385F">
        <w:rPr>
          <w:rFonts w:asciiTheme="minorHAnsi" w:eastAsia="Arial Unicode MS" w:hAnsiTheme="minorHAnsi" w:cstheme="minorHAnsi"/>
          <w:b/>
          <w:bCs/>
          <w:sz w:val="20"/>
          <w:szCs w:val="20"/>
          <w:u w:val="single" w:color="FF0000"/>
          <w:bdr w:val="none" w:sz="0" w:space="0" w:color="auto" w:frame="1"/>
          <w:lang w:val="en-US" w:eastAsia="en-GB"/>
          <w14:textOutline w14:w="0" w14:cap="flat" w14:cmpd="sng" w14:algn="ctr">
            <w14:noFill/>
            <w14:prstDash w14:val="solid"/>
            <w14:bevel/>
          </w14:textOutline>
        </w:rPr>
        <w:t>Sibling Discount</w:t>
      </w:r>
      <w:r w:rsidRPr="00C9385F">
        <w:rPr>
          <w:rFonts w:asciiTheme="minorHAnsi" w:eastAsia="Arial Unicode MS" w:hAnsiTheme="minorHAnsi" w:cstheme="minorHAnsi"/>
          <w:b/>
          <w:bCs/>
          <w:sz w:val="20"/>
          <w:szCs w:val="20"/>
          <w:bdr w:val="none" w:sz="0" w:space="0" w:color="auto" w:frame="1"/>
          <w:lang w:val="en-US" w:eastAsia="en-GB"/>
          <w14:textOutline w14:w="0" w14:cap="flat" w14:cmpd="sng" w14:algn="ctr">
            <w14:noFill/>
            <w14:prstDash w14:val="solid"/>
            <w14:bevel/>
          </w14:textOutline>
        </w:rPr>
        <w:t xml:space="preserve">: </w:t>
      </w:r>
      <w:r w:rsidRPr="00C9385F">
        <w:rPr>
          <w:rFonts w:asciiTheme="minorHAnsi" w:eastAsia="Arial Unicode MS" w:hAnsiTheme="minorHAnsi" w:cstheme="minorHAnsi"/>
          <w:b/>
          <w:bCs/>
          <w:sz w:val="20"/>
          <w:szCs w:val="20"/>
          <w:bdr w:val="none" w:sz="0" w:space="0" w:color="auto" w:frame="1"/>
          <w:lang w:val="en-US" w:eastAsia="en-GB"/>
          <w14:textOutline w14:w="0" w14:cap="flat" w14:cmpd="sng" w14:algn="ctr">
            <w14:noFill/>
            <w14:prstDash w14:val="solid"/>
            <w14:bevel/>
          </w14:textOutline>
        </w:rPr>
        <w:tab/>
      </w:r>
    </w:p>
    <w:p w14:paraId="3A62E03E" w14:textId="77777777" w:rsidR="00E76828" w:rsidRPr="00C9385F" w:rsidRDefault="00E76828" w:rsidP="00E76828">
      <w:pPr>
        <w:spacing w:after="0" w:line="240" w:lineRule="auto"/>
        <w:rPr>
          <w:rFonts w:asciiTheme="minorHAnsi" w:eastAsia="Arial Unicode MS" w:hAnsiTheme="minorHAnsi" w:cstheme="minorHAnsi"/>
          <w:sz w:val="20"/>
          <w:szCs w:val="20"/>
          <w:bdr w:val="none" w:sz="0" w:space="0" w:color="auto" w:frame="1"/>
          <w:lang w:val="en-US" w:eastAsia="en-GB"/>
          <w14:textOutline w14:w="0" w14:cap="flat" w14:cmpd="sng" w14:algn="ctr">
            <w14:noFill/>
            <w14:prstDash w14:val="solid"/>
            <w14:bevel/>
          </w14:textOutline>
        </w:rPr>
      </w:pPr>
      <w:r w:rsidRPr="00C9385F">
        <w:rPr>
          <w:rFonts w:asciiTheme="minorHAnsi" w:eastAsia="Arial Unicode MS" w:hAnsiTheme="minorHAnsi" w:cstheme="minorHAnsi"/>
          <w:sz w:val="20"/>
          <w:szCs w:val="20"/>
          <w:bdr w:val="none" w:sz="0" w:space="0" w:color="auto" w:frame="1"/>
          <w:lang w:val="en-US" w:eastAsia="en-GB"/>
          <w14:textOutline w14:w="0" w14:cap="flat" w14:cmpd="sng" w14:algn="ctr">
            <w14:noFill/>
            <w14:prstDash w14:val="solid"/>
            <w14:bevel/>
          </w14:textOutline>
        </w:rPr>
        <w:t xml:space="preserve">A minimum of 3 sessions attended by the siblings 8am to 6pm, sessions will receive a 10% discount on the oldest child’s chargeable fees </w:t>
      </w:r>
    </w:p>
    <w:p w14:paraId="7E418CC0" w14:textId="77777777" w:rsidR="00E76828" w:rsidRDefault="00E76828" w:rsidP="00E76828">
      <w:pPr>
        <w:spacing w:after="0" w:line="240" w:lineRule="auto"/>
        <w:rPr>
          <w:rFonts w:eastAsia="Arial Unicode MS" w:cstheme="minorHAnsi"/>
          <w:sz w:val="20"/>
          <w:szCs w:val="20"/>
          <w:bdr w:val="none" w:sz="0" w:space="0" w:color="auto" w:frame="1"/>
          <w:lang w:val="en-US" w:eastAsia="en-GB"/>
          <w14:textOutline w14:w="0" w14:cap="flat" w14:cmpd="sng" w14:algn="ctr">
            <w14:noFill/>
            <w14:prstDash w14:val="solid"/>
            <w14:bevel/>
          </w14:textOutline>
        </w:rPr>
      </w:pPr>
      <w:r w:rsidRPr="00C9385F">
        <w:rPr>
          <w:rFonts w:asciiTheme="minorHAnsi" w:eastAsia="Arial Unicode MS" w:hAnsiTheme="minorHAnsi" w:cstheme="minorHAnsi"/>
          <w:sz w:val="20"/>
          <w:szCs w:val="20"/>
          <w:bdr w:val="none" w:sz="0" w:space="0" w:color="auto" w:frame="1"/>
          <w:lang w:val="en-US" w:eastAsia="en-GB"/>
          <w14:textOutline w14:w="0" w14:cap="flat" w14:cmpd="sng" w14:algn="ctr">
            <w14:noFill/>
            <w14:prstDash w14:val="solid"/>
            <w14:bevel/>
          </w14:textOutline>
        </w:rPr>
        <w:t>The sibling discount is not available on funded or part funded sessions or additional services</w:t>
      </w:r>
      <w:r w:rsidRPr="00C9385F">
        <w:rPr>
          <w:rFonts w:eastAsia="Arial Unicode MS" w:cstheme="minorHAnsi"/>
          <w:sz w:val="20"/>
          <w:szCs w:val="20"/>
          <w:bdr w:val="none" w:sz="0" w:space="0" w:color="auto" w:frame="1"/>
          <w:lang w:val="en-US" w:eastAsia="en-GB"/>
          <w14:textOutline w14:w="0" w14:cap="flat" w14:cmpd="sng" w14:algn="ctr">
            <w14:noFill/>
            <w14:prstDash w14:val="solid"/>
            <w14:bevel/>
          </w14:textOutline>
        </w:rPr>
        <w:t>.</w:t>
      </w:r>
    </w:p>
    <w:p w14:paraId="62BCFA2C" w14:textId="76B6C03F" w:rsidR="007856C7" w:rsidRPr="00AD4A2B" w:rsidRDefault="00E76828" w:rsidP="00AD4A2B">
      <w:pPr>
        <w:spacing w:after="0" w:line="240" w:lineRule="auto"/>
        <w:rPr>
          <w:rFonts w:ascii="Bahnschrift SemiBold Condensed" w:eastAsia="Arial Unicode MS" w:hAnsi="Bahnschrift SemiBold Condensed" w:cs="Arial Unicode MS"/>
          <w:b/>
          <w:bCs/>
          <w:color w:val="008080"/>
          <w:u w:color="008080"/>
          <w:bdr w:val="nil"/>
          <w:lang w:eastAsia="en-GB"/>
          <w14:textOutline w14:w="0" w14:cap="flat" w14:cmpd="sng" w14:algn="ctr">
            <w14:noFill/>
            <w14:prstDash w14:val="solid"/>
            <w14:bevel/>
          </w14:textOutline>
        </w:rPr>
      </w:pPr>
      <w:r w:rsidRPr="00C9385F">
        <w:rPr>
          <w:rFonts w:asciiTheme="minorHAnsi" w:eastAsia="Arial Unicode MS" w:hAnsiTheme="minorHAnsi" w:cstheme="minorHAnsi"/>
          <w:b/>
          <w:bCs/>
          <w:sz w:val="20"/>
          <w:szCs w:val="20"/>
          <w:u w:val="single" w:color="FF0000"/>
          <w:bdr w:val="none" w:sz="0" w:space="0" w:color="auto" w:frame="1"/>
          <w:lang w:val="en-US" w:eastAsia="en-GB"/>
          <w14:textOutline w14:w="0" w14:cap="flat" w14:cmpd="sng" w14:algn="ctr">
            <w14:noFill/>
            <w14:prstDash w14:val="solid"/>
            <w14:bevel/>
          </w14:textOutline>
        </w:rPr>
        <w:t xml:space="preserve">Outside </w:t>
      </w:r>
      <w:r w:rsidRPr="00C9385F">
        <w:rPr>
          <w:rFonts w:eastAsia="Arial Unicode MS" w:cstheme="minorHAnsi"/>
          <w:b/>
          <w:bCs/>
          <w:sz w:val="20"/>
          <w:szCs w:val="20"/>
          <w:u w:val="single" w:color="FF0000"/>
          <w:bdr w:val="none" w:sz="0" w:space="0" w:color="auto" w:frame="1"/>
          <w:lang w:val="en-US" w:eastAsia="en-GB"/>
          <w14:textOutline w14:w="0" w14:cap="flat" w14:cmpd="sng" w14:algn="ctr">
            <w14:noFill/>
            <w14:prstDash w14:val="solid"/>
            <w14:bevel/>
          </w14:textOutline>
        </w:rPr>
        <w:t>of the Term Time</w:t>
      </w:r>
      <w:r w:rsidRPr="00C9385F">
        <w:rPr>
          <w:rFonts w:asciiTheme="minorHAnsi" w:eastAsia="Arial Unicode MS" w:hAnsiTheme="minorHAnsi" w:cstheme="minorHAnsi"/>
          <w:sz w:val="20"/>
          <w:szCs w:val="20"/>
          <w:bdr w:val="none" w:sz="0" w:space="0" w:color="auto" w:frame="1"/>
          <w:lang w:val="en-US" w:eastAsia="en-GB"/>
          <w14:textOutline w14:w="0" w14:cap="flat" w14:cmpd="sng" w14:algn="ctr">
            <w14:noFill/>
            <w14:prstDash w14:val="solid"/>
            <w14:bevel/>
          </w14:textOutline>
        </w:rPr>
        <w:t xml:space="preserve">, children who are funded and attend all year round will be charged the all-year rate for those sessions. </w:t>
      </w:r>
      <w:r w:rsidRPr="00C9385F">
        <w:rPr>
          <w:rFonts w:eastAsia="Arial Unicode MS" w:cstheme="minorHAnsi"/>
          <w:sz w:val="20"/>
          <w:szCs w:val="20"/>
          <w:bdr w:val="none" w:sz="0" w:space="0" w:color="auto" w:frame="1"/>
          <w:lang w:val="en-US" w:eastAsia="en-GB"/>
          <w14:textOutline w14:w="0" w14:cap="flat" w14:cmpd="sng" w14:algn="ctr">
            <w14:noFill/>
            <w14:prstDash w14:val="solid"/>
            <w14:bevel/>
          </w14:textOutline>
        </w:rPr>
        <w:t>If you are a Term time child and would like to book in ad-hoc during the holiday period these will be charges at the Term time rate.</w:t>
      </w:r>
    </w:p>
    <w:sectPr w:rsidR="007856C7" w:rsidRPr="00AD4A2B" w:rsidSect="006F1144">
      <w:pgSz w:w="11906" w:h="16838"/>
      <w:pgMar w:top="720" w:right="720" w:bottom="720" w:left="720" w:header="567" w:footer="340" w:gutter="0"/>
      <w:pgBorders w:display="firstPage" w:offsetFrom="page">
        <w:top w:val="thickThinSmallGap" w:sz="36" w:space="24" w:color="31849B" w:themeColor="accent5" w:themeShade="BF"/>
        <w:left w:val="thickThinSmallGap" w:sz="36" w:space="24" w:color="31849B" w:themeColor="accent5" w:themeShade="BF"/>
        <w:bottom w:val="thinThickSmallGap" w:sz="36" w:space="24" w:color="31849B" w:themeColor="accent5" w:themeShade="BF"/>
        <w:right w:val="thinThickSmallGap" w:sz="36" w:space="24" w:color="31849B" w:themeColor="accent5"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FCB3D" w14:textId="77777777" w:rsidR="0073224D" w:rsidRDefault="0073224D" w:rsidP="003B1B76">
      <w:pPr>
        <w:spacing w:after="0" w:line="240" w:lineRule="auto"/>
      </w:pPr>
      <w:r>
        <w:separator/>
      </w:r>
    </w:p>
  </w:endnote>
  <w:endnote w:type="continuationSeparator" w:id="0">
    <w:p w14:paraId="27C05A7D" w14:textId="77777777" w:rsidR="0073224D" w:rsidRDefault="0073224D" w:rsidP="003B1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Open Sans">
    <w:altName w:val="Segoe UI"/>
    <w:charset w:val="00"/>
    <w:family w:val="swiss"/>
    <w:pitch w:val="variable"/>
    <w:sig w:usb0="E00002EF" w:usb1="4000205B" w:usb2="00000028" w:usb3="00000000" w:csb0="0000019F" w:csb1="00000000"/>
  </w:font>
  <w:font w:name="Bahnschrift SemiBold Condensed">
    <w:panose1 w:val="020B0502040204020203"/>
    <w:charset w:val="00"/>
    <w:family w:val="swiss"/>
    <w:pitch w:val="variable"/>
    <w:sig w:usb0="A00002C7" w:usb1="00000002" w:usb2="0000000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141DF" w14:textId="77777777" w:rsidR="0073224D" w:rsidRDefault="0073224D" w:rsidP="003B1B76">
      <w:pPr>
        <w:spacing w:after="0" w:line="240" w:lineRule="auto"/>
      </w:pPr>
      <w:r>
        <w:separator/>
      </w:r>
    </w:p>
  </w:footnote>
  <w:footnote w:type="continuationSeparator" w:id="0">
    <w:p w14:paraId="0062D441" w14:textId="77777777" w:rsidR="0073224D" w:rsidRDefault="0073224D" w:rsidP="003B1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AF5E45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98621106" o:spid="_x0000_i1025" type="#_x0000_t75" style="width:11.25pt;height:11.25pt;visibility:visible;mso-wrap-style:square">
            <v:imagedata r:id="rId1" o:title=""/>
          </v:shape>
        </w:pict>
      </mc:Choice>
      <mc:Fallback>
        <w:drawing>
          <wp:inline distT="0" distB="0" distL="0" distR="0" wp14:anchorId="5A2DDCF9" wp14:editId="2C831C38">
            <wp:extent cx="142875" cy="142875"/>
            <wp:effectExtent l="0" t="0" r="0" b="0"/>
            <wp:docPr id="1898621106" name="Picture 189862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3B0248A"/>
    <w:multiLevelType w:val="hybridMultilevel"/>
    <w:tmpl w:val="FD90115A"/>
    <w:styleLink w:val="ImportedStyle4"/>
    <w:lvl w:ilvl="0" w:tplc="F034A4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2FC0CFC">
      <w:start w:val="1"/>
      <w:numFmt w:val="bullet"/>
      <w:lvlText w:val="o"/>
      <w:lvlJc w:val="left"/>
      <w:pPr>
        <w:ind w:left="15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38CBF2">
      <w:start w:val="1"/>
      <w:numFmt w:val="bullet"/>
      <w:lvlText w:val="▪"/>
      <w:lvlJc w:val="left"/>
      <w:pPr>
        <w:ind w:left="22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A6F85C">
      <w:start w:val="1"/>
      <w:numFmt w:val="bullet"/>
      <w:lvlText w:val="·"/>
      <w:lvlJc w:val="left"/>
      <w:pPr>
        <w:ind w:left="295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CEAC450">
      <w:start w:val="1"/>
      <w:numFmt w:val="bullet"/>
      <w:lvlText w:val="o"/>
      <w:lvlJc w:val="left"/>
      <w:pPr>
        <w:ind w:left="36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AC3B16">
      <w:start w:val="1"/>
      <w:numFmt w:val="bullet"/>
      <w:lvlText w:val="▪"/>
      <w:lvlJc w:val="left"/>
      <w:pPr>
        <w:ind w:left="43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10222C">
      <w:start w:val="1"/>
      <w:numFmt w:val="bullet"/>
      <w:lvlText w:val="·"/>
      <w:lvlJc w:val="left"/>
      <w:pPr>
        <w:ind w:left="511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2107E0C">
      <w:start w:val="1"/>
      <w:numFmt w:val="bullet"/>
      <w:lvlText w:val="o"/>
      <w:lvlJc w:val="left"/>
      <w:pPr>
        <w:ind w:left="58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A804C4">
      <w:start w:val="1"/>
      <w:numFmt w:val="bullet"/>
      <w:lvlText w:val="▪"/>
      <w:lvlJc w:val="left"/>
      <w:pPr>
        <w:ind w:left="65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A43DFA"/>
    <w:multiLevelType w:val="hybridMultilevel"/>
    <w:tmpl w:val="B99C4038"/>
    <w:lvl w:ilvl="0" w:tplc="6C0A4ED4">
      <w:start w:val="1"/>
      <w:numFmt w:val="bullet"/>
      <w:lvlText w:val=""/>
      <w:lvlJc w:val="left"/>
      <w:pPr>
        <w:tabs>
          <w:tab w:val="num" w:pos="360"/>
        </w:tabs>
        <w:ind w:left="360" w:hanging="360"/>
      </w:pPr>
      <w:rPr>
        <w:rFonts w:ascii="Wingdings" w:hAnsi="Wingdings" w:hint="default"/>
        <w:color w:val="7030A0"/>
      </w:rPr>
    </w:lvl>
    <w:lvl w:ilvl="1" w:tplc="079EA834" w:tentative="1">
      <w:start w:val="1"/>
      <w:numFmt w:val="bullet"/>
      <w:lvlText w:val="o"/>
      <w:lvlJc w:val="left"/>
      <w:pPr>
        <w:tabs>
          <w:tab w:val="num" w:pos="1800"/>
        </w:tabs>
        <w:ind w:left="1800" w:hanging="360"/>
      </w:pPr>
      <w:rPr>
        <w:rFonts w:ascii="Courier New" w:hAnsi="Courier New" w:hint="default"/>
      </w:rPr>
    </w:lvl>
    <w:lvl w:ilvl="2" w:tplc="476EA3F2" w:tentative="1">
      <w:start w:val="1"/>
      <w:numFmt w:val="bullet"/>
      <w:lvlText w:val=""/>
      <w:lvlJc w:val="left"/>
      <w:pPr>
        <w:tabs>
          <w:tab w:val="num" w:pos="2520"/>
        </w:tabs>
        <w:ind w:left="2520" w:hanging="360"/>
      </w:pPr>
      <w:rPr>
        <w:rFonts w:ascii="Wingdings" w:hAnsi="Wingdings" w:hint="default"/>
      </w:rPr>
    </w:lvl>
    <w:lvl w:ilvl="3" w:tplc="E75E9FB0" w:tentative="1">
      <w:start w:val="1"/>
      <w:numFmt w:val="bullet"/>
      <w:lvlText w:val=""/>
      <w:lvlJc w:val="left"/>
      <w:pPr>
        <w:tabs>
          <w:tab w:val="num" w:pos="3240"/>
        </w:tabs>
        <w:ind w:left="3240" w:hanging="360"/>
      </w:pPr>
      <w:rPr>
        <w:rFonts w:ascii="Symbol" w:hAnsi="Symbol" w:hint="default"/>
      </w:rPr>
    </w:lvl>
    <w:lvl w:ilvl="4" w:tplc="C3982988" w:tentative="1">
      <w:start w:val="1"/>
      <w:numFmt w:val="bullet"/>
      <w:lvlText w:val="o"/>
      <w:lvlJc w:val="left"/>
      <w:pPr>
        <w:tabs>
          <w:tab w:val="num" w:pos="3960"/>
        </w:tabs>
        <w:ind w:left="3960" w:hanging="360"/>
      </w:pPr>
      <w:rPr>
        <w:rFonts w:ascii="Courier New" w:hAnsi="Courier New" w:hint="default"/>
      </w:rPr>
    </w:lvl>
    <w:lvl w:ilvl="5" w:tplc="970AC734" w:tentative="1">
      <w:start w:val="1"/>
      <w:numFmt w:val="bullet"/>
      <w:lvlText w:val=""/>
      <w:lvlJc w:val="left"/>
      <w:pPr>
        <w:tabs>
          <w:tab w:val="num" w:pos="4680"/>
        </w:tabs>
        <w:ind w:left="4680" w:hanging="360"/>
      </w:pPr>
      <w:rPr>
        <w:rFonts w:ascii="Wingdings" w:hAnsi="Wingdings" w:hint="default"/>
      </w:rPr>
    </w:lvl>
    <w:lvl w:ilvl="6" w:tplc="A4C8040E" w:tentative="1">
      <w:start w:val="1"/>
      <w:numFmt w:val="bullet"/>
      <w:lvlText w:val=""/>
      <w:lvlJc w:val="left"/>
      <w:pPr>
        <w:tabs>
          <w:tab w:val="num" w:pos="5400"/>
        </w:tabs>
        <w:ind w:left="5400" w:hanging="360"/>
      </w:pPr>
      <w:rPr>
        <w:rFonts w:ascii="Symbol" w:hAnsi="Symbol" w:hint="default"/>
      </w:rPr>
    </w:lvl>
    <w:lvl w:ilvl="7" w:tplc="D31429F6" w:tentative="1">
      <w:start w:val="1"/>
      <w:numFmt w:val="bullet"/>
      <w:lvlText w:val="o"/>
      <w:lvlJc w:val="left"/>
      <w:pPr>
        <w:tabs>
          <w:tab w:val="num" w:pos="6120"/>
        </w:tabs>
        <w:ind w:left="6120" w:hanging="360"/>
      </w:pPr>
      <w:rPr>
        <w:rFonts w:ascii="Courier New" w:hAnsi="Courier New" w:hint="default"/>
      </w:rPr>
    </w:lvl>
    <w:lvl w:ilvl="8" w:tplc="40CC4A94"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D51D61"/>
    <w:multiLevelType w:val="hybridMultilevel"/>
    <w:tmpl w:val="7542E0C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E4EC1"/>
    <w:multiLevelType w:val="hybridMultilevel"/>
    <w:tmpl w:val="FD90115A"/>
    <w:numStyleLink w:val="ImportedStyle4"/>
  </w:abstractNum>
  <w:abstractNum w:abstractNumId="4" w15:restartNumberingAfterBreak="0">
    <w:nsid w:val="11120F31"/>
    <w:multiLevelType w:val="hybridMultilevel"/>
    <w:tmpl w:val="D884CB6A"/>
    <w:lvl w:ilvl="0" w:tplc="6C0A4ED4">
      <w:start w:val="1"/>
      <w:numFmt w:val="bullet"/>
      <w:lvlText w:val=""/>
      <w:lvlJc w:val="left"/>
      <w:pPr>
        <w:tabs>
          <w:tab w:val="num" w:pos="360"/>
        </w:tabs>
        <w:ind w:left="360" w:hanging="360"/>
      </w:pPr>
      <w:rPr>
        <w:rFonts w:ascii="Wingdings" w:hAnsi="Wingdings" w:hint="default"/>
        <w:color w:val="7030A0"/>
      </w:rPr>
    </w:lvl>
    <w:lvl w:ilvl="1" w:tplc="BEB47048">
      <w:start w:val="1"/>
      <w:numFmt w:val="bullet"/>
      <w:lvlText w:val="o"/>
      <w:lvlJc w:val="left"/>
      <w:pPr>
        <w:tabs>
          <w:tab w:val="num" w:pos="1800"/>
        </w:tabs>
        <w:ind w:left="1800" w:hanging="360"/>
      </w:pPr>
      <w:rPr>
        <w:rFonts w:ascii="Courier New" w:hAnsi="Courier New" w:hint="default"/>
      </w:rPr>
    </w:lvl>
    <w:lvl w:ilvl="2" w:tplc="12803E3C" w:tentative="1">
      <w:start w:val="1"/>
      <w:numFmt w:val="bullet"/>
      <w:lvlText w:val=""/>
      <w:lvlJc w:val="left"/>
      <w:pPr>
        <w:tabs>
          <w:tab w:val="num" w:pos="2520"/>
        </w:tabs>
        <w:ind w:left="2520" w:hanging="360"/>
      </w:pPr>
      <w:rPr>
        <w:rFonts w:ascii="Wingdings" w:hAnsi="Wingdings" w:hint="default"/>
      </w:rPr>
    </w:lvl>
    <w:lvl w:ilvl="3" w:tplc="F7AC3664" w:tentative="1">
      <w:start w:val="1"/>
      <w:numFmt w:val="bullet"/>
      <w:lvlText w:val=""/>
      <w:lvlJc w:val="left"/>
      <w:pPr>
        <w:tabs>
          <w:tab w:val="num" w:pos="3240"/>
        </w:tabs>
        <w:ind w:left="3240" w:hanging="360"/>
      </w:pPr>
      <w:rPr>
        <w:rFonts w:ascii="Symbol" w:hAnsi="Symbol" w:hint="default"/>
      </w:rPr>
    </w:lvl>
    <w:lvl w:ilvl="4" w:tplc="F2345C04" w:tentative="1">
      <w:start w:val="1"/>
      <w:numFmt w:val="bullet"/>
      <w:lvlText w:val="o"/>
      <w:lvlJc w:val="left"/>
      <w:pPr>
        <w:tabs>
          <w:tab w:val="num" w:pos="3960"/>
        </w:tabs>
        <w:ind w:left="3960" w:hanging="360"/>
      </w:pPr>
      <w:rPr>
        <w:rFonts w:ascii="Courier New" w:hAnsi="Courier New" w:hint="default"/>
      </w:rPr>
    </w:lvl>
    <w:lvl w:ilvl="5" w:tplc="A28C4068" w:tentative="1">
      <w:start w:val="1"/>
      <w:numFmt w:val="bullet"/>
      <w:lvlText w:val=""/>
      <w:lvlJc w:val="left"/>
      <w:pPr>
        <w:tabs>
          <w:tab w:val="num" w:pos="4680"/>
        </w:tabs>
        <w:ind w:left="4680" w:hanging="360"/>
      </w:pPr>
      <w:rPr>
        <w:rFonts w:ascii="Wingdings" w:hAnsi="Wingdings" w:hint="default"/>
      </w:rPr>
    </w:lvl>
    <w:lvl w:ilvl="6" w:tplc="615C9ECA" w:tentative="1">
      <w:start w:val="1"/>
      <w:numFmt w:val="bullet"/>
      <w:lvlText w:val=""/>
      <w:lvlJc w:val="left"/>
      <w:pPr>
        <w:tabs>
          <w:tab w:val="num" w:pos="5400"/>
        </w:tabs>
        <w:ind w:left="5400" w:hanging="360"/>
      </w:pPr>
      <w:rPr>
        <w:rFonts w:ascii="Symbol" w:hAnsi="Symbol" w:hint="default"/>
      </w:rPr>
    </w:lvl>
    <w:lvl w:ilvl="7" w:tplc="576EAE24" w:tentative="1">
      <w:start w:val="1"/>
      <w:numFmt w:val="bullet"/>
      <w:lvlText w:val="o"/>
      <w:lvlJc w:val="left"/>
      <w:pPr>
        <w:tabs>
          <w:tab w:val="num" w:pos="6120"/>
        </w:tabs>
        <w:ind w:left="6120" w:hanging="360"/>
      </w:pPr>
      <w:rPr>
        <w:rFonts w:ascii="Courier New" w:hAnsi="Courier New" w:hint="default"/>
      </w:rPr>
    </w:lvl>
    <w:lvl w:ilvl="8" w:tplc="23DCF14C"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2AA2F5C"/>
    <w:multiLevelType w:val="hybridMultilevel"/>
    <w:tmpl w:val="23943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55701"/>
    <w:multiLevelType w:val="hybridMultilevel"/>
    <w:tmpl w:val="5F84C2BA"/>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7" w15:restartNumberingAfterBreak="0">
    <w:nsid w:val="16D52BBE"/>
    <w:multiLevelType w:val="hybridMultilevel"/>
    <w:tmpl w:val="B836A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1949EF"/>
    <w:multiLevelType w:val="hybridMultilevel"/>
    <w:tmpl w:val="FA8206F6"/>
    <w:numStyleLink w:val="ImportedStyle5"/>
  </w:abstractNum>
  <w:abstractNum w:abstractNumId="9" w15:restartNumberingAfterBreak="0">
    <w:nsid w:val="1B536C60"/>
    <w:multiLevelType w:val="hybridMultilevel"/>
    <w:tmpl w:val="CD20EFA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5D7FDE"/>
    <w:multiLevelType w:val="hybridMultilevel"/>
    <w:tmpl w:val="9A54E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E27684"/>
    <w:multiLevelType w:val="hybridMultilevel"/>
    <w:tmpl w:val="FDB81F0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D70E30"/>
    <w:multiLevelType w:val="hybridMultilevel"/>
    <w:tmpl w:val="1C66BC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C601A87"/>
    <w:multiLevelType w:val="hybridMultilevel"/>
    <w:tmpl w:val="C07A8F84"/>
    <w:styleLink w:val="Bullets"/>
    <w:lvl w:ilvl="0" w:tplc="3BC6A0A8">
      <w:start w:val="1"/>
      <w:numFmt w:val="bullet"/>
      <w:lvlText w:val="•"/>
      <w:lvlJc w:val="left"/>
      <w:pPr>
        <w:ind w:left="1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EC408C8">
      <w:start w:val="1"/>
      <w:numFmt w:val="bullet"/>
      <w:lvlText w:val="□"/>
      <w:lvlJc w:val="left"/>
      <w:pPr>
        <w:ind w:left="774" w:hanging="174"/>
      </w:pPr>
      <w:rPr>
        <w:rFonts w:ascii="Calibri" w:eastAsia="Calibri" w:hAnsi="Calibri" w:cs="Calibri"/>
        <w:b w:val="0"/>
        <w:bCs w:val="0"/>
        <w:i w:val="0"/>
        <w:iCs w:val="0"/>
        <w:caps w:val="0"/>
        <w:smallCaps w:val="0"/>
        <w:strike w:val="0"/>
        <w:dstrike w:val="0"/>
        <w:outline w:val="0"/>
        <w:emboss w:val="0"/>
        <w:imprint w:val="0"/>
        <w:color w:val="FF0000"/>
        <w:spacing w:val="0"/>
        <w:w w:val="100"/>
        <w:kern w:val="0"/>
        <w:position w:val="0"/>
        <w:highlight w:val="none"/>
        <w:vertAlign w:val="baseline"/>
      </w:rPr>
    </w:lvl>
    <w:lvl w:ilvl="2" w:tplc="50821CB8">
      <w:start w:val="1"/>
      <w:numFmt w:val="bullet"/>
      <w:lvlText w:val="□"/>
      <w:lvlJc w:val="left"/>
      <w:pPr>
        <w:ind w:left="1373" w:hanging="173"/>
      </w:pPr>
      <w:rPr>
        <w:rFonts w:ascii="Calibri" w:eastAsia="Calibri" w:hAnsi="Calibri" w:cs="Calibri"/>
        <w:b w:val="0"/>
        <w:bCs w:val="0"/>
        <w:i w:val="0"/>
        <w:iCs w:val="0"/>
        <w:caps w:val="0"/>
        <w:smallCaps w:val="0"/>
        <w:strike w:val="0"/>
        <w:dstrike w:val="0"/>
        <w:outline w:val="0"/>
        <w:emboss w:val="0"/>
        <w:imprint w:val="0"/>
        <w:color w:val="FF0000"/>
        <w:spacing w:val="0"/>
        <w:w w:val="100"/>
        <w:kern w:val="0"/>
        <w:position w:val="0"/>
        <w:highlight w:val="none"/>
        <w:vertAlign w:val="baseline"/>
      </w:rPr>
    </w:lvl>
    <w:lvl w:ilvl="3" w:tplc="380A2D36">
      <w:start w:val="1"/>
      <w:numFmt w:val="bullet"/>
      <w:lvlText w:val="□"/>
      <w:lvlJc w:val="left"/>
      <w:pPr>
        <w:ind w:left="1973" w:hanging="173"/>
      </w:pPr>
      <w:rPr>
        <w:rFonts w:ascii="Calibri" w:eastAsia="Calibri" w:hAnsi="Calibri" w:cs="Calibri"/>
        <w:b w:val="0"/>
        <w:bCs w:val="0"/>
        <w:i w:val="0"/>
        <w:iCs w:val="0"/>
        <w:caps w:val="0"/>
        <w:smallCaps w:val="0"/>
        <w:strike w:val="0"/>
        <w:dstrike w:val="0"/>
        <w:outline w:val="0"/>
        <w:emboss w:val="0"/>
        <w:imprint w:val="0"/>
        <w:color w:val="FF0000"/>
        <w:spacing w:val="0"/>
        <w:w w:val="100"/>
        <w:kern w:val="0"/>
        <w:position w:val="0"/>
        <w:highlight w:val="none"/>
        <w:vertAlign w:val="baseline"/>
      </w:rPr>
    </w:lvl>
    <w:lvl w:ilvl="4" w:tplc="DB08504C">
      <w:start w:val="1"/>
      <w:numFmt w:val="bullet"/>
      <w:lvlText w:val="□"/>
      <w:lvlJc w:val="left"/>
      <w:pPr>
        <w:ind w:left="2573" w:hanging="173"/>
      </w:pPr>
      <w:rPr>
        <w:rFonts w:ascii="Calibri" w:eastAsia="Calibri" w:hAnsi="Calibri" w:cs="Calibri"/>
        <w:b w:val="0"/>
        <w:bCs w:val="0"/>
        <w:i w:val="0"/>
        <w:iCs w:val="0"/>
        <w:caps w:val="0"/>
        <w:smallCaps w:val="0"/>
        <w:strike w:val="0"/>
        <w:dstrike w:val="0"/>
        <w:outline w:val="0"/>
        <w:emboss w:val="0"/>
        <w:imprint w:val="0"/>
        <w:color w:val="FF0000"/>
        <w:spacing w:val="0"/>
        <w:w w:val="100"/>
        <w:kern w:val="0"/>
        <w:position w:val="0"/>
        <w:highlight w:val="none"/>
        <w:vertAlign w:val="baseline"/>
      </w:rPr>
    </w:lvl>
    <w:lvl w:ilvl="5" w:tplc="E240504E">
      <w:start w:val="1"/>
      <w:numFmt w:val="bullet"/>
      <w:lvlText w:val="□"/>
      <w:lvlJc w:val="left"/>
      <w:pPr>
        <w:ind w:left="3173" w:hanging="173"/>
      </w:pPr>
      <w:rPr>
        <w:rFonts w:ascii="Calibri" w:eastAsia="Calibri" w:hAnsi="Calibri" w:cs="Calibri"/>
        <w:b w:val="0"/>
        <w:bCs w:val="0"/>
        <w:i w:val="0"/>
        <w:iCs w:val="0"/>
        <w:caps w:val="0"/>
        <w:smallCaps w:val="0"/>
        <w:strike w:val="0"/>
        <w:dstrike w:val="0"/>
        <w:outline w:val="0"/>
        <w:emboss w:val="0"/>
        <w:imprint w:val="0"/>
        <w:color w:val="FF0000"/>
        <w:spacing w:val="0"/>
        <w:w w:val="100"/>
        <w:kern w:val="0"/>
        <w:position w:val="0"/>
        <w:highlight w:val="none"/>
        <w:vertAlign w:val="baseline"/>
      </w:rPr>
    </w:lvl>
    <w:lvl w:ilvl="6" w:tplc="54500BFA">
      <w:start w:val="1"/>
      <w:numFmt w:val="bullet"/>
      <w:lvlText w:val="□"/>
      <w:lvlJc w:val="left"/>
      <w:pPr>
        <w:ind w:left="3773" w:hanging="173"/>
      </w:pPr>
      <w:rPr>
        <w:rFonts w:ascii="Calibri" w:eastAsia="Calibri" w:hAnsi="Calibri" w:cs="Calibri"/>
        <w:b w:val="0"/>
        <w:bCs w:val="0"/>
        <w:i w:val="0"/>
        <w:iCs w:val="0"/>
        <w:caps w:val="0"/>
        <w:smallCaps w:val="0"/>
        <w:strike w:val="0"/>
        <w:dstrike w:val="0"/>
        <w:outline w:val="0"/>
        <w:emboss w:val="0"/>
        <w:imprint w:val="0"/>
        <w:color w:val="FF0000"/>
        <w:spacing w:val="0"/>
        <w:w w:val="100"/>
        <w:kern w:val="0"/>
        <w:position w:val="0"/>
        <w:highlight w:val="none"/>
        <w:vertAlign w:val="baseline"/>
      </w:rPr>
    </w:lvl>
    <w:lvl w:ilvl="7" w:tplc="DD6ABF24">
      <w:start w:val="1"/>
      <w:numFmt w:val="bullet"/>
      <w:lvlText w:val="□"/>
      <w:lvlJc w:val="left"/>
      <w:pPr>
        <w:ind w:left="4373" w:hanging="173"/>
      </w:pPr>
      <w:rPr>
        <w:rFonts w:ascii="Calibri" w:eastAsia="Calibri" w:hAnsi="Calibri" w:cs="Calibri"/>
        <w:b w:val="0"/>
        <w:bCs w:val="0"/>
        <w:i w:val="0"/>
        <w:iCs w:val="0"/>
        <w:caps w:val="0"/>
        <w:smallCaps w:val="0"/>
        <w:strike w:val="0"/>
        <w:dstrike w:val="0"/>
        <w:outline w:val="0"/>
        <w:emboss w:val="0"/>
        <w:imprint w:val="0"/>
        <w:color w:val="FF0000"/>
        <w:spacing w:val="0"/>
        <w:w w:val="100"/>
        <w:kern w:val="0"/>
        <w:position w:val="0"/>
        <w:highlight w:val="none"/>
        <w:vertAlign w:val="baseline"/>
      </w:rPr>
    </w:lvl>
    <w:lvl w:ilvl="8" w:tplc="7744F9DE">
      <w:start w:val="1"/>
      <w:numFmt w:val="bullet"/>
      <w:lvlText w:val="□"/>
      <w:lvlJc w:val="left"/>
      <w:pPr>
        <w:ind w:left="4973" w:hanging="173"/>
      </w:pPr>
      <w:rPr>
        <w:rFonts w:ascii="Calibri" w:eastAsia="Calibri" w:hAnsi="Calibri" w:cs="Calibri"/>
        <w:b w:val="0"/>
        <w:bCs w:val="0"/>
        <w:i w:val="0"/>
        <w:iCs w:val="0"/>
        <w:caps w:val="0"/>
        <w:smallCaps w:val="0"/>
        <w:strike w:val="0"/>
        <w:dstrike w:val="0"/>
        <w:outline w:val="0"/>
        <w:emboss w:val="0"/>
        <w:imprint w:val="0"/>
        <w:color w:val="FF0000"/>
        <w:spacing w:val="0"/>
        <w:w w:val="100"/>
        <w:kern w:val="0"/>
        <w:position w:val="0"/>
        <w:highlight w:val="none"/>
        <w:vertAlign w:val="baseline"/>
      </w:rPr>
    </w:lvl>
  </w:abstractNum>
  <w:abstractNum w:abstractNumId="14" w15:restartNumberingAfterBreak="0">
    <w:nsid w:val="2EBD5780"/>
    <w:multiLevelType w:val="hybridMultilevel"/>
    <w:tmpl w:val="C6262D0C"/>
    <w:numStyleLink w:val="ImportedStyle3"/>
  </w:abstractNum>
  <w:abstractNum w:abstractNumId="15" w15:restartNumberingAfterBreak="0">
    <w:nsid w:val="37E803FE"/>
    <w:multiLevelType w:val="hybridMultilevel"/>
    <w:tmpl w:val="A112B1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812046"/>
    <w:multiLevelType w:val="hybridMultilevel"/>
    <w:tmpl w:val="C6262D0C"/>
    <w:styleLink w:val="ImportedStyle3"/>
    <w:lvl w:ilvl="0" w:tplc="7A1E44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D8E464A">
      <w:start w:val="1"/>
      <w:numFmt w:val="bullet"/>
      <w:lvlText w:val="o"/>
      <w:lvlJc w:val="left"/>
      <w:pPr>
        <w:ind w:left="147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DAAF90">
      <w:start w:val="1"/>
      <w:numFmt w:val="bullet"/>
      <w:lvlText w:val="▪"/>
      <w:lvlJc w:val="left"/>
      <w:pPr>
        <w:ind w:left="21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7B09D16">
      <w:start w:val="1"/>
      <w:numFmt w:val="bullet"/>
      <w:lvlText w:val="·"/>
      <w:lvlJc w:val="left"/>
      <w:pPr>
        <w:ind w:left="291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2A5F2E">
      <w:start w:val="1"/>
      <w:numFmt w:val="bullet"/>
      <w:lvlText w:val="o"/>
      <w:lvlJc w:val="left"/>
      <w:pPr>
        <w:ind w:left="363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0665D6">
      <w:start w:val="1"/>
      <w:numFmt w:val="bullet"/>
      <w:lvlText w:val="▪"/>
      <w:lvlJc w:val="left"/>
      <w:pPr>
        <w:ind w:left="435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9A98F8">
      <w:start w:val="1"/>
      <w:numFmt w:val="bullet"/>
      <w:lvlText w:val="·"/>
      <w:lvlJc w:val="left"/>
      <w:pPr>
        <w:ind w:left="507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6D29B58">
      <w:start w:val="1"/>
      <w:numFmt w:val="bullet"/>
      <w:lvlText w:val="o"/>
      <w:lvlJc w:val="left"/>
      <w:pPr>
        <w:ind w:left="57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CBEC214">
      <w:start w:val="1"/>
      <w:numFmt w:val="bullet"/>
      <w:lvlText w:val="▪"/>
      <w:lvlJc w:val="left"/>
      <w:pPr>
        <w:ind w:left="651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26908D8"/>
    <w:multiLevelType w:val="hybridMultilevel"/>
    <w:tmpl w:val="C07A8F84"/>
    <w:numStyleLink w:val="Bullets"/>
  </w:abstractNum>
  <w:abstractNum w:abstractNumId="18" w15:restartNumberingAfterBreak="0">
    <w:nsid w:val="46380622"/>
    <w:multiLevelType w:val="hybridMultilevel"/>
    <w:tmpl w:val="D60E72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0A1D1F"/>
    <w:multiLevelType w:val="hybridMultilevel"/>
    <w:tmpl w:val="C85E5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9E7C83"/>
    <w:multiLevelType w:val="hybridMultilevel"/>
    <w:tmpl w:val="64884D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F820420"/>
    <w:multiLevelType w:val="hybridMultilevel"/>
    <w:tmpl w:val="E9CA7BA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314013"/>
    <w:multiLevelType w:val="hybridMultilevel"/>
    <w:tmpl w:val="AAE0F3E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E5D59B0"/>
    <w:multiLevelType w:val="hybridMultilevel"/>
    <w:tmpl w:val="80722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83A3E"/>
    <w:multiLevelType w:val="hybridMultilevel"/>
    <w:tmpl w:val="352AFDDE"/>
    <w:lvl w:ilvl="0" w:tplc="6C0A4ED4">
      <w:start w:val="1"/>
      <w:numFmt w:val="bullet"/>
      <w:lvlText w:val=""/>
      <w:lvlJc w:val="left"/>
      <w:pPr>
        <w:tabs>
          <w:tab w:val="num" w:pos="360"/>
        </w:tabs>
        <w:ind w:left="360" w:hanging="360"/>
      </w:pPr>
      <w:rPr>
        <w:rFonts w:ascii="Wingdings" w:hAnsi="Wingdings" w:hint="default"/>
        <w:color w:val="7030A0"/>
      </w:rPr>
    </w:lvl>
    <w:lvl w:ilvl="1" w:tplc="DB6424AE">
      <w:start w:val="1"/>
      <w:numFmt w:val="bullet"/>
      <w:lvlText w:val="o"/>
      <w:lvlJc w:val="left"/>
      <w:pPr>
        <w:tabs>
          <w:tab w:val="num" w:pos="1440"/>
        </w:tabs>
        <w:ind w:left="1440" w:hanging="360"/>
      </w:pPr>
      <w:rPr>
        <w:rFonts w:ascii="Courier New" w:hAnsi="Courier New" w:hint="default"/>
      </w:rPr>
    </w:lvl>
    <w:lvl w:ilvl="2" w:tplc="86A00F44" w:tentative="1">
      <w:start w:val="1"/>
      <w:numFmt w:val="bullet"/>
      <w:lvlText w:val=""/>
      <w:lvlJc w:val="left"/>
      <w:pPr>
        <w:tabs>
          <w:tab w:val="num" w:pos="2160"/>
        </w:tabs>
        <w:ind w:left="2160" w:hanging="360"/>
      </w:pPr>
      <w:rPr>
        <w:rFonts w:ascii="Wingdings" w:hAnsi="Wingdings" w:hint="default"/>
      </w:rPr>
    </w:lvl>
    <w:lvl w:ilvl="3" w:tplc="2268750C" w:tentative="1">
      <w:start w:val="1"/>
      <w:numFmt w:val="bullet"/>
      <w:lvlText w:val=""/>
      <w:lvlJc w:val="left"/>
      <w:pPr>
        <w:tabs>
          <w:tab w:val="num" w:pos="2880"/>
        </w:tabs>
        <w:ind w:left="2880" w:hanging="360"/>
      </w:pPr>
      <w:rPr>
        <w:rFonts w:ascii="Symbol" w:hAnsi="Symbol" w:hint="default"/>
      </w:rPr>
    </w:lvl>
    <w:lvl w:ilvl="4" w:tplc="EF6EFBD8" w:tentative="1">
      <w:start w:val="1"/>
      <w:numFmt w:val="bullet"/>
      <w:lvlText w:val="o"/>
      <w:lvlJc w:val="left"/>
      <w:pPr>
        <w:tabs>
          <w:tab w:val="num" w:pos="3600"/>
        </w:tabs>
        <w:ind w:left="3600" w:hanging="360"/>
      </w:pPr>
      <w:rPr>
        <w:rFonts w:ascii="Courier New" w:hAnsi="Courier New" w:hint="default"/>
      </w:rPr>
    </w:lvl>
    <w:lvl w:ilvl="5" w:tplc="44E09240" w:tentative="1">
      <w:start w:val="1"/>
      <w:numFmt w:val="bullet"/>
      <w:lvlText w:val=""/>
      <w:lvlJc w:val="left"/>
      <w:pPr>
        <w:tabs>
          <w:tab w:val="num" w:pos="4320"/>
        </w:tabs>
        <w:ind w:left="4320" w:hanging="360"/>
      </w:pPr>
      <w:rPr>
        <w:rFonts w:ascii="Wingdings" w:hAnsi="Wingdings" w:hint="default"/>
      </w:rPr>
    </w:lvl>
    <w:lvl w:ilvl="6" w:tplc="0966D450" w:tentative="1">
      <w:start w:val="1"/>
      <w:numFmt w:val="bullet"/>
      <w:lvlText w:val=""/>
      <w:lvlJc w:val="left"/>
      <w:pPr>
        <w:tabs>
          <w:tab w:val="num" w:pos="5040"/>
        </w:tabs>
        <w:ind w:left="5040" w:hanging="360"/>
      </w:pPr>
      <w:rPr>
        <w:rFonts w:ascii="Symbol" w:hAnsi="Symbol" w:hint="default"/>
      </w:rPr>
    </w:lvl>
    <w:lvl w:ilvl="7" w:tplc="8F425B8A" w:tentative="1">
      <w:start w:val="1"/>
      <w:numFmt w:val="bullet"/>
      <w:lvlText w:val="o"/>
      <w:lvlJc w:val="left"/>
      <w:pPr>
        <w:tabs>
          <w:tab w:val="num" w:pos="5760"/>
        </w:tabs>
        <w:ind w:left="5760" w:hanging="360"/>
      </w:pPr>
      <w:rPr>
        <w:rFonts w:ascii="Courier New" w:hAnsi="Courier New" w:hint="default"/>
      </w:rPr>
    </w:lvl>
    <w:lvl w:ilvl="8" w:tplc="3840433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D5324A"/>
    <w:multiLevelType w:val="hybridMultilevel"/>
    <w:tmpl w:val="FA8206F6"/>
    <w:styleLink w:val="ImportedStyle5"/>
    <w:lvl w:ilvl="0" w:tplc="610C77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28B160">
      <w:start w:val="1"/>
      <w:numFmt w:val="bullet"/>
      <w:lvlText w:val="o"/>
      <w:lvlJc w:val="left"/>
      <w:pPr>
        <w:ind w:left="15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7587482">
      <w:start w:val="1"/>
      <w:numFmt w:val="bullet"/>
      <w:lvlText w:val="▪"/>
      <w:lvlJc w:val="left"/>
      <w:pPr>
        <w:ind w:left="22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35CA22E">
      <w:start w:val="1"/>
      <w:numFmt w:val="bullet"/>
      <w:lvlText w:val="·"/>
      <w:lvlJc w:val="left"/>
      <w:pPr>
        <w:ind w:left="300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28F656">
      <w:start w:val="1"/>
      <w:numFmt w:val="bullet"/>
      <w:lvlText w:val="o"/>
      <w:lvlJc w:val="left"/>
      <w:pPr>
        <w:ind w:left="37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B47FC4">
      <w:start w:val="1"/>
      <w:numFmt w:val="bullet"/>
      <w:lvlText w:val="▪"/>
      <w:lvlJc w:val="left"/>
      <w:pPr>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96E842">
      <w:start w:val="1"/>
      <w:numFmt w:val="bullet"/>
      <w:lvlText w:val="·"/>
      <w:lvlJc w:val="left"/>
      <w:pPr>
        <w:ind w:left="516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DEA09C4">
      <w:start w:val="1"/>
      <w:numFmt w:val="bullet"/>
      <w:lvlText w:val="o"/>
      <w:lvlJc w:val="left"/>
      <w:pPr>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D65E64">
      <w:start w:val="1"/>
      <w:numFmt w:val="bullet"/>
      <w:lvlText w:val="▪"/>
      <w:lvlJc w:val="left"/>
      <w:pPr>
        <w:ind w:left="66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3607661"/>
    <w:multiLevelType w:val="hybridMultilevel"/>
    <w:tmpl w:val="6B96E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2447B7"/>
    <w:multiLevelType w:val="hybridMultilevel"/>
    <w:tmpl w:val="FED2663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8AC2A82"/>
    <w:multiLevelType w:val="hybridMultilevel"/>
    <w:tmpl w:val="081C9A58"/>
    <w:lvl w:ilvl="0" w:tplc="6C0A4ED4">
      <w:start w:val="1"/>
      <w:numFmt w:val="bullet"/>
      <w:lvlText w:val=""/>
      <w:lvlJc w:val="left"/>
      <w:pPr>
        <w:tabs>
          <w:tab w:val="num" w:pos="360"/>
        </w:tabs>
        <w:ind w:left="360" w:hanging="360"/>
      </w:pPr>
      <w:rPr>
        <w:rFonts w:ascii="Wingdings" w:hAnsi="Wingdings" w:hint="default"/>
        <w:color w:val="7030A0"/>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num w:numId="1" w16cid:durableId="1622954335">
    <w:abstractNumId w:val="5"/>
  </w:num>
  <w:num w:numId="2" w16cid:durableId="284850369">
    <w:abstractNumId w:val="24"/>
  </w:num>
  <w:num w:numId="3" w16cid:durableId="11300619">
    <w:abstractNumId w:val="9"/>
  </w:num>
  <w:num w:numId="4" w16cid:durableId="1420365026">
    <w:abstractNumId w:val="1"/>
  </w:num>
  <w:num w:numId="5" w16cid:durableId="429817104">
    <w:abstractNumId w:val="11"/>
  </w:num>
  <w:num w:numId="6" w16cid:durableId="190192249">
    <w:abstractNumId w:val="4"/>
  </w:num>
  <w:num w:numId="7" w16cid:durableId="540241369">
    <w:abstractNumId w:val="28"/>
  </w:num>
  <w:num w:numId="8" w16cid:durableId="1547641136">
    <w:abstractNumId w:val="27"/>
  </w:num>
  <w:num w:numId="9" w16cid:durableId="1169979924">
    <w:abstractNumId w:val="18"/>
  </w:num>
  <w:num w:numId="10" w16cid:durableId="1613245624">
    <w:abstractNumId w:val="22"/>
  </w:num>
  <w:num w:numId="11" w16cid:durableId="1995253704">
    <w:abstractNumId w:val="15"/>
  </w:num>
  <w:num w:numId="12" w16cid:durableId="1635256890">
    <w:abstractNumId w:val="21"/>
  </w:num>
  <w:num w:numId="13" w16cid:durableId="813447866">
    <w:abstractNumId w:val="10"/>
  </w:num>
  <w:num w:numId="14" w16cid:durableId="114060748">
    <w:abstractNumId w:val="7"/>
  </w:num>
  <w:num w:numId="15" w16cid:durableId="1422292437">
    <w:abstractNumId w:val="19"/>
  </w:num>
  <w:num w:numId="16" w16cid:durableId="1930849364">
    <w:abstractNumId w:val="26"/>
  </w:num>
  <w:num w:numId="17" w16cid:durableId="1219592000">
    <w:abstractNumId w:val="23"/>
  </w:num>
  <w:num w:numId="18" w16cid:durableId="1727682249">
    <w:abstractNumId w:val="12"/>
  </w:num>
  <w:num w:numId="19" w16cid:durableId="1173834445">
    <w:abstractNumId w:val="20"/>
  </w:num>
  <w:num w:numId="20" w16cid:durableId="347217817">
    <w:abstractNumId w:val="6"/>
  </w:num>
  <w:num w:numId="21" w16cid:durableId="1503348808">
    <w:abstractNumId w:val="25"/>
  </w:num>
  <w:num w:numId="22" w16cid:durableId="565531148">
    <w:abstractNumId w:val="8"/>
  </w:num>
  <w:num w:numId="23" w16cid:durableId="1034421651">
    <w:abstractNumId w:val="13"/>
  </w:num>
  <w:num w:numId="24" w16cid:durableId="43530821">
    <w:abstractNumId w:val="17"/>
  </w:num>
  <w:num w:numId="25" w16cid:durableId="1918323611">
    <w:abstractNumId w:val="16"/>
  </w:num>
  <w:num w:numId="26" w16cid:durableId="626006467">
    <w:abstractNumId w:val="14"/>
  </w:num>
  <w:num w:numId="27" w16cid:durableId="413552387">
    <w:abstractNumId w:val="0"/>
  </w:num>
  <w:num w:numId="28" w16cid:durableId="1534922583">
    <w:abstractNumId w:val="3"/>
  </w:num>
  <w:num w:numId="29" w16cid:durableId="2049838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16"/>
    <w:rsid w:val="000038A0"/>
    <w:rsid w:val="00006214"/>
    <w:rsid w:val="0000621B"/>
    <w:rsid w:val="00011E97"/>
    <w:rsid w:val="00020676"/>
    <w:rsid w:val="0002345D"/>
    <w:rsid w:val="00027028"/>
    <w:rsid w:val="000309EE"/>
    <w:rsid w:val="00034851"/>
    <w:rsid w:val="000411AB"/>
    <w:rsid w:val="00041BF6"/>
    <w:rsid w:val="000567D5"/>
    <w:rsid w:val="00067598"/>
    <w:rsid w:val="00071FA6"/>
    <w:rsid w:val="0007384F"/>
    <w:rsid w:val="00076B7A"/>
    <w:rsid w:val="00094196"/>
    <w:rsid w:val="00095D7C"/>
    <w:rsid w:val="000A7AF8"/>
    <w:rsid w:val="000B3253"/>
    <w:rsid w:val="000B3E63"/>
    <w:rsid w:val="000B4A77"/>
    <w:rsid w:val="000B6059"/>
    <w:rsid w:val="000B7D10"/>
    <w:rsid w:val="000C0665"/>
    <w:rsid w:val="000C2512"/>
    <w:rsid w:val="000C4932"/>
    <w:rsid w:val="000C576A"/>
    <w:rsid w:val="000D01C1"/>
    <w:rsid w:val="000D04AC"/>
    <w:rsid w:val="000D0E1B"/>
    <w:rsid w:val="000D2976"/>
    <w:rsid w:val="000D6E45"/>
    <w:rsid w:val="000D7520"/>
    <w:rsid w:val="000E7DBF"/>
    <w:rsid w:val="000F06D3"/>
    <w:rsid w:val="00107BB1"/>
    <w:rsid w:val="00111DAD"/>
    <w:rsid w:val="00121BB1"/>
    <w:rsid w:val="00124F9F"/>
    <w:rsid w:val="0013258F"/>
    <w:rsid w:val="00133820"/>
    <w:rsid w:val="00144FB7"/>
    <w:rsid w:val="001455EA"/>
    <w:rsid w:val="00152249"/>
    <w:rsid w:val="00173D58"/>
    <w:rsid w:val="001770BD"/>
    <w:rsid w:val="001771F3"/>
    <w:rsid w:val="001802FF"/>
    <w:rsid w:val="001810EA"/>
    <w:rsid w:val="00182DAB"/>
    <w:rsid w:val="00187517"/>
    <w:rsid w:val="00193382"/>
    <w:rsid w:val="001936BE"/>
    <w:rsid w:val="00196FA1"/>
    <w:rsid w:val="001A13C4"/>
    <w:rsid w:val="001A2B36"/>
    <w:rsid w:val="001B4D3F"/>
    <w:rsid w:val="001C32AE"/>
    <w:rsid w:val="001E143C"/>
    <w:rsid w:val="001E266E"/>
    <w:rsid w:val="001E31C7"/>
    <w:rsid w:val="001E401B"/>
    <w:rsid w:val="001E6E56"/>
    <w:rsid w:val="00217962"/>
    <w:rsid w:val="00225BA5"/>
    <w:rsid w:val="00226E17"/>
    <w:rsid w:val="00233E83"/>
    <w:rsid w:val="00237090"/>
    <w:rsid w:val="00246A7B"/>
    <w:rsid w:val="0025504A"/>
    <w:rsid w:val="002611C9"/>
    <w:rsid w:val="00270101"/>
    <w:rsid w:val="002848F7"/>
    <w:rsid w:val="00285B76"/>
    <w:rsid w:val="00286C63"/>
    <w:rsid w:val="00290E0F"/>
    <w:rsid w:val="00293A31"/>
    <w:rsid w:val="002A24DA"/>
    <w:rsid w:val="002A48E7"/>
    <w:rsid w:val="002A4BC6"/>
    <w:rsid w:val="002A68A9"/>
    <w:rsid w:val="002B1D9D"/>
    <w:rsid w:val="002C1ACC"/>
    <w:rsid w:val="002C7846"/>
    <w:rsid w:val="002C7B28"/>
    <w:rsid w:val="002D0183"/>
    <w:rsid w:val="002D0358"/>
    <w:rsid w:val="002E3889"/>
    <w:rsid w:val="002E42D0"/>
    <w:rsid w:val="002F484D"/>
    <w:rsid w:val="003037B7"/>
    <w:rsid w:val="00305587"/>
    <w:rsid w:val="00314D78"/>
    <w:rsid w:val="00317ECA"/>
    <w:rsid w:val="003337E3"/>
    <w:rsid w:val="00333E15"/>
    <w:rsid w:val="00336359"/>
    <w:rsid w:val="00345B7C"/>
    <w:rsid w:val="00351081"/>
    <w:rsid w:val="00355825"/>
    <w:rsid w:val="00367788"/>
    <w:rsid w:val="00373DBB"/>
    <w:rsid w:val="00376445"/>
    <w:rsid w:val="003773A8"/>
    <w:rsid w:val="003934BD"/>
    <w:rsid w:val="00396121"/>
    <w:rsid w:val="003A2E00"/>
    <w:rsid w:val="003A4385"/>
    <w:rsid w:val="003B1B76"/>
    <w:rsid w:val="003C2502"/>
    <w:rsid w:val="003C2B14"/>
    <w:rsid w:val="003D449D"/>
    <w:rsid w:val="003E7E38"/>
    <w:rsid w:val="003F4F25"/>
    <w:rsid w:val="00405739"/>
    <w:rsid w:val="00421230"/>
    <w:rsid w:val="0042147D"/>
    <w:rsid w:val="00426A58"/>
    <w:rsid w:val="00431E2B"/>
    <w:rsid w:val="0043412A"/>
    <w:rsid w:val="004444AB"/>
    <w:rsid w:val="004450C7"/>
    <w:rsid w:val="0045385F"/>
    <w:rsid w:val="00455D9F"/>
    <w:rsid w:val="004578DA"/>
    <w:rsid w:val="00457B80"/>
    <w:rsid w:val="00461041"/>
    <w:rsid w:val="00476D44"/>
    <w:rsid w:val="0049452C"/>
    <w:rsid w:val="004A00E4"/>
    <w:rsid w:val="004A68E4"/>
    <w:rsid w:val="004B4399"/>
    <w:rsid w:val="004C5AB0"/>
    <w:rsid w:val="004D1528"/>
    <w:rsid w:val="004D15A4"/>
    <w:rsid w:val="004E1044"/>
    <w:rsid w:val="004E736D"/>
    <w:rsid w:val="004F0752"/>
    <w:rsid w:val="005000C9"/>
    <w:rsid w:val="00511B72"/>
    <w:rsid w:val="00512C8D"/>
    <w:rsid w:val="00514191"/>
    <w:rsid w:val="00523F74"/>
    <w:rsid w:val="005342CB"/>
    <w:rsid w:val="00545F96"/>
    <w:rsid w:val="00546419"/>
    <w:rsid w:val="00554BFB"/>
    <w:rsid w:val="005574AB"/>
    <w:rsid w:val="005602DD"/>
    <w:rsid w:val="00560AA1"/>
    <w:rsid w:val="0056280E"/>
    <w:rsid w:val="0056391D"/>
    <w:rsid w:val="00573BAC"/>
    <w:rsid w:val="00575690"/>
    <w:rsid w:val="00581652"/>
    <w:rsid w:val="005839E5"/>
    <w:rsid w:val="00584807"/>
    <w:rsid w:val="005A3C86"/>
    <w:rsid w:val="005B423E"/>
    <w:rsid w:val="005D02B7"/>
    <w:rsid w:val="005D38B2"/>
    <w:rsid w:val="005D7919"/>
    <w:rsid w:val="005E4F4D"/>
    <w:rsid w:val="005E6373"/>
    <w:rsid w:val="005F5A92"/>
    <w:rsid w:val="00603730"/>
    <w:rsid w:val="006046C4"/>
    <w:rsid w:val="00605547"/>
    <w:rsid w:val="00614A0E"/>
    <w:rsid w:val="006308C1"/>
    <w:rsid w:val="00633996"/>
    <w:rsid w:val="00641F5C"/>
    <w:rsid w:val="006423EB"/>
    <w:rsid w:val="006525EC"/>
    <w:rsid w:val="00656A67"/>
    <w:rsid w:val="00660846"/>
    <w:rsid w:val="00670296"/>
    <w:rsid w:val="00672247"/>
    <w:rsid w:val="00677080"/>
    <w:rsid w:val="00696743"/>
    <w:rsid w:val="006A33B7"/>
    <w:rsid w:val="006B0D64"/>
    <w:rsid w:val="006C3B30"/>
    <w:rsid w:val="006D18FF"/>
    <w:rsid w:val="006E075B"/>
    <w:rsid w:val="006E0976"/>
    <w:rsid w:val="006E373D"/>
    <w:rsid w:val="006E405E"/>
    <w:rsid w:val="006F1144"/>
    <w:rsid w:val="006F3729"/>
    <w:rsid w:val="007076AE"/>
    <w:rsid w:val="00723882"/>
    <w:rsid w:val="007272FF"/>
    <w:rsid w:val="0073224D"/>
    <w:rsid w:val="0074019B"/>
    <w:rsid w:val="007403D1"/>
    <w:rsid w:val="00740538"/>
    <w:rsid w:val="00745B11"/>
    <w:rsid w:val="00762316"/>
    <w:rsid w:val="00771F9C"/>
    <w:rsid w:val="00782412"/>
    <w:rsid w:val="007856C7"/>
    <w:rsid w:val="007913E1"/>
    <w:rsid w:val="007A1500"/>
    <w:rsid w:val="007B2915"/>
    <w:rsid w:val="007B769C"/>
    <w:rsid w:val="007B7961"/>
    <w:rsid w:val="007C2E12"/>
    <w:rsid w:val="007C58C6"/>
    <w:rsid w:val="007C7A89"/>
    <w:rsid w:val="007D2FD8"/>
    <w:rsid w:val="007D3E3A"/>
    <w:rsid w:val="007D5FD8"/>
    <w:rsid w:val="00801E68"/>
    <w:rsid w:val="00805CB2"/>
    <w:rsid w:val="0081533B"/>
    <w:rsid w:val="008178EE"/>
    <w:rsid w:val="00823DDC"/>
    <w:rsid w:val="00841B8E"/>
    <w:rsid w:val="00843DCA"/>
    <w:rsid w:val="008446EF"/>
    <w:rsid w:val="00855E9F"/>
    <w:rsid w:val="0085692C"/>
    <w:rsid w:val="00856BA7"/>
    <w:rsid w:val="008655F7"/>
    <w:rsid w:val="0087343D"/>
    <w:rsid w:val="00880C45"/>
    <w:rsid w:val="00884926"/>
    <w:rsid w:val="00885945"/>
    <w:rsid w:val="008937B3"/>
    <w:rsid w:val="008A12BA"/>
    <w:rsid w:val="008A22C5"/>
    <w:rsid w:val="008A6E5F"/>
    <w:rsid w:val="008A79C3"/>
    <w:rsid w:val="008C09DC"/>
    <w:rsid w:val="008C14B0"/>
    <w:rsid w:val="008C1A0A"/>
    <w:rsid w:val="008D6C4A"/>
    <w:rsid w:val="008E1E3B"/>
    <w:rsid w:val="00910EE6"/>
    <w:rsid w:val="0091685B"/>
    <w:rsid w:val="00923345"/>
    <w:rsid w:val="00923680"/>
    <w:rsid w:val="00932883"/>
    <w:rsid w:val="00932D28"/>
    <w:rsid w:val="00933104"/>
    <w:rsid w:val="00935F2D"/>
    <w:rsid w:val="0093774B"/>
    <w:rsid w:val="0094433F"/>
    <w:rsid w:val="0094483B"/>
    <w:rsid w:val="00946CDE"/>
    <w:rsid w:val="009542FA"/>
    <w:rsid w:val="0095506B"/>
    <w:rsid w:val="00957B35"/>
    <w:rsid w:val="00964450"/>
    <w:rsid w:val="00966823"/>
    <w:rsid w:val="0097282A"/>
    <w:rsid w:val="00974FCA"/>
    <w:rsid w:val="00997AE4"/>
    <w:rsid w:val="009A33E1"/>
    <w:rsid w:val="009B2AC9"/>
    <w:rsid w:val="009C006A"/>
    <w:rsid w:val="009D37FB"/>
    <w:rsid w:val="009E0E9E"/>
    <w:rsid w:val="009E7672"/>
    <w:rsid w:val="009F05DC"/>
    <w:rsid w:val="009F309E"/>
    <w:rsid w:val="00A02A59"/>
    <w:rsid w:val="00A0338B"/>
    <w:rsid w:val="00A047C6"/>
    <w:rsid w:val="00A13A20"/>
    <w:rsid w:val="00A14363"/>
    <w:rsid w:val="00A216A0"/>
    <w:rsid w:val="00A2225F"/>
    <w:rsid w:val="00A276D3"/>
    <w:rsid w:val="00A32E98"/>
    <w:rsid w:val="00A4203C"/>
    <w:rsid w:val="00A44757"/>
    <w:rsid w:val="00A5683A"/>
    <w:rsid w:val="00A71BAC"/>
    <w:rsid w:val="00A84DDB"/>
    <w:rsid w:val="00A91DAB"/>
    <w:rsid w:val="00A926A0"/>
    <w:rsid w:val="00A92EB0"/>
    <w:rsid w:val="00AA7036"/>
    <w:rsid w:val="00AB1110"/>
    <w:rsid w:val="00AB1E58"/>
    <w:rsid w:val="00AC4596"/>
    <w:rsid w:val="00AC6D37"/>
    <w:rsid w:val="00AD41F4"/>
    <w:rsid w:val="00AD4A2B"/>
    <w:rsid w:val="00AE6A19"/>
    <w:rsid w:val="00AE749D"/>
    <w:rsid w:val="00AF1A9C"/>
    <w:rsid w:val="00AF4E6A"/>
    <w:rsid w:val="00B0601D"/>
    <w:rsid w:val="00B0780B"/>
    <w:rsid w:val="00B13FCE"/>
    <w:rsid w:val="00B1414A"/>
    <w:rsid w:val="00B20362"/>
    <w:rsid w:val="00B21BA8"/>
    <w:rsid w:val="00B2292C"/>
    <w:rsid w:val="00B31141"/>
    <w:rsid w:val="00B341FE"/>
    <w:rsid w:val="00B36ED9"/>
    <w:rsid w:val="00B42580"/>
    <w:rsid w:val="00B43E31"/>
    <w:rsid w:val="00B442BF"/>
    <w:rsid w:val="00B52AB1"/>
    <w:rsid w:val="00B54F31"/>
    <w:rsid w:val="00B748C2"/>
    <w:rsid w:val="00B76309"/>
    <w:rsid w:val="00B77D64"/>
    <w:rsid w:val="00BA44CA"/>
    <w:rsid w:val="00BB596A"/>
    <w:rsid w:val="00BB5C49"/>
    <w:rsid w:val="00BC138B"/>
    <w:rsid w:val="00BC55F7"/>
    <w:rsid w:val="00BC5813"/>
    <w:rsid w:val="00BC621B"/>
    <w:rsid w:val="00BC71F8"/>
    <w:rsid w:val="00BD15FD"/>
    <w:rsid w:val="00BD54BB"/>
    <w:rsid w:val="00BD67B1"/>
    <w:rsid w:val="00BE33B5"/>
    <w:rsid w:val="00BE38BE"/>
    <w:rsid w:val="00BE6143"/>
    <w:rsid w:val="00BE61FA"/>
    <w:rsid w:val="00BF13C3"/>
    <w:rsid w:val="00C013C4"/>
    <w:rsid w:val="00C047F4"/>
    <w:rsid w:val="00C06D0A"/>
    <w:rsid w:val="00C07A7A"/>
    <w:rsid w:val="00C2237A"/>
    <w:rsid w:val="00C22A8D"/>
    <w:rsid w:val="00C23339"/>
    <w:rsid w:val="00C37350"/>
    <w:rsid w:val="00C45FEC"/>
    <w:rsid w:val="00C53133"/>
    <w:rsid w:val="00C56361"/>
    <w:rsid w:val="00C5765D"/>
    <w:rsid w:val="00C62C87"/>
    <w:rsid w:val="00C74EDF"/>
    <w:rsid w:val="00C76453"/>
    <w:rsid w:val="00C911CA"/>
    <w:rsid w:val="00C95536"/>
    <w:rsid w:val="00CA1C0C"/>
    <w:rsid w:val="00CC78B4"/>
    <w:rsid w:val="00CD0A17"/>
    <w:rsid w:val="00CD1EC4"/>
    <w:rsid w:val="00CD2BD9"/>
    <w:rsid w:val="00CE0608"/>
    <w:rsid w:val="00CF0E5C"/>
    <w:rsid w:val="00D11F1A"/>
    <w:rsid w:val="00D1351A"/>
    <w:rsid w:val="00D1371B"/>
    <w:rsid w:val="00D1500E"/>
    <w:rsid w:val="00D23CFD"/>
    <w:rsid w:val="00D41363"/>
    <w:rsid w:val="00D60F54"/>
    <w:rsid w:val="00D6172F"/>
    <w:rsid w:val="00D71B7B"/>
    <w:rsid w:val="00D72DFE"/>
    <w:rsid w:val="00D73400"/>
    <w:rsid w:val="00D87371"/>
    <w:rsid w:val="00D87E42"/>
    <w:rsid w:val="00D920E6"/>
    <w:rsid w:val="00D93C3A"/>
    <w:rsid w:val="00D97A20"/>
    <w:rsid w:val="00DA2E3F"/>
    <w:rsid w:val="00DA774E"/>
    <w:rsid w:val="00DB063A"/>
    <w:rsid w:val="00DB5AA6"/>
    <w:rsid w:val="00DB7B38"/>
    <w:rsid w:val="00DB7CE8"/>
    <w:rsid w:val="00DB7D2D"/>
    <w:rsid w:val="00DC52D8"/>
    <w:rsid w:val="00DD4F22"/>
    <w:rsid w:val="00DF5FE7"/>
    <w:rsid w:val="00E00DB3"/>
    <w:rsid w:val="00E02E27"/>
    <w:rsid w:val="00E05121"/>
    <w:rsid w:val="00E248BA"/>
    <w:rsid w:val="00E26DA0"/>
    <w:rsid w:val="00E36DAA"/>
    <w:rsid w:val="00E3735E"/>
    <w:rsid w:val="00E44E6C"/>
    <w:rsid w:val="00E45FC4"/>
    <w:rsid w:val="00E56361"/>
    <w:rsid w:val="00E74D4B"/>
    <w:rsid w:val="00E76828"/>
    <w:rsid w:val="00E77B32"/>
    <w:rsid w:val="00E805B8"/>
    <w:rsid w:val="00E85C1E"/>
    <w:rsid w:val="00EB2DC0"/>
    <w:rsid w:val="00EB357E"/>
    <w:rsid w:val="00EB605B"/>
    <w:rsid w:val="00EB6A05"/>
    <w:rsid w:val="00EC301E"/>
    <w:rsid w:val="00EC6412"/>
    <w:rsid w:val="00EC6DA9"/>
    <w:rsid w:val="00EE33E8"/>
    <w:rsid w:val="00EE439D"/>
    <w:rsid w:val="00EE48C5"/>
    <w:rsid w:val="00EF26C9"/>
    <w:rsid w:val="00EF57F8"/>
    <w:rsid w:val="00F030A9"/>
    <w:rsid w:val="00F049F2"/>
    <w:rsid w:val="00F10191"/>
    <w:rsid w:val="00F302C5"/>
    <w:rsid w:val="00F34221"/>
    <w:rsid w:val="00F34C3A"/>
    <w:rsid w:val="00F45791"/>
    <w:rsid w:val="00F53876"/>
    <w:rsid w:val="00F563FD"/>
    <w:rsid w:val="00F63162"/>
    <w:rsid w:val="00F72982"/>
    <w:rsid w:val="00F76278"/>
    <w:rsid w:val="00F97D66"/>
    <w:rsid w:val="00FA3023"/>
    <w:rsid w:val="00FA37AC"/>
    <w:rsid w:val="00FA3963"/>
    <w:rsid w:val="00FB5899"/>
    <w:rsid w:val="00FC55D8"/>
    <w:rsid w:val="00FE6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60E59B"/>
  <w15:docId w15:val="{D302108B-5630-4D24-B041-A2650119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851"/>
    <w:pPr>
      <w:spacing w:after="200" w:line="276" w:lineRule="auto"/>
    </w:pPr>
    <w:rPr>
      <w:sz w:val="22"/>
      <w:szCs w:val="22"/>
      <w:lang w:eastAsia="en-US"/>
    </w:rPr>
  </w:style>
  <w:style w:type="paragraph" w:styleId="Heading1">
    <w:name w:val="heading 1"/>
    <w:basedOn w:val="Normal"/>
    <w:next w:val="Normal"/>
    <w:link w:val="Heading1Char"/>
    <w:uiPriority w:val="9"/>
    <w:qFormat/>
    <w:rsid w:val="00285B76"/>
    <w:pPr>
      <w:keepNext/>
      <w:spacing w:before="120" w:after="120" w:line="240" w:lineRule="auto"/>
      <w:outlineLvl w:val="0"/>
    </w:pPr>
    <w:rPr>
      <w:rFonts w:ascii="Arial" w:eastAsia="Times New Roman" w:hAnsi="Arial"/>
      <w:b/>
      <w:sz w:val="24"/>
      <w:szCs w:val="24"/>
      <w:lang w:eastAsia="en-GB"/>
    </w:rPr>
  </w:style>
  <w:style w:type="paragraph" w:styleId="Heading2">
    <w:name w:val="heading 2"/>
    <w:basedOn w:val="Normal"/>
    <w:next w:val="Normal"/>
    <w:link w:val="Heading2Char"/>
    <w:uiPriority w:val="9"/>
    <w:unhideWhenUsed/>
    <w:qFormat/>
    <w:rsid w:val="008655F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B3E63"/>
    <w:rPr>
      <w:sz w:val="22"/>
      <w:szCs w:val="22"/>
      <w:lang w:eastAsia="en-US"/>
    </w:rPr>
  </w:style>
  <w:style w:type="table" w:styleId="TableGrid">
    <w:name w:val="Table Grid"/>
    <w:basedOn w:val="TableNormal"/>
    <w:uiPriority w:val="39"/>
    <w:rsid w:val="00672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99"/>
    <w:rsid w:val="000D6E45"/>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99"/>
    <w:rsid w:val="00603730"/>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603730"/>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603730"/>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603730"/>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styleId="Hyperlink">
    <w:name w:val="Hyperlink"/>
    <w:uiPriority w:val="99"/>
    <w:rsid w:val="00DA774E"/>
    <w:rPr>
      <w:rFonts w:cs="Times New Roman"/>
      <w:color w:val="0000FF"/>
      <w:u w:val="single"/>
    </w:rPr>
  </w:style>
  <w:style w:type="paragraph" w:styleId="Header">
    <w:name w:val="header"/>
    <w:basedOn w:val="Normal"/>
    <w:link w:val="HeaderChar"/>
    <w:uiPriority w:val="99"/>
    <w:unhideWhenUsed/>
    <w:rsid w:val="003B1B76"/>
    <w:pPr>
      <w:tabs>
        <w:tab w:val="center" w:pos="4513"/>
        <w:tab w:val="right" w:pos="9026"/>
      </w:tabs>
    </w:pPr>
  </w:style>
  <w:style w:type="character" w:customStyle="1" w:styleId="HeaderChar">
    <w:name w:val="Header Char"/>
    <w:basedOn w:val="DefaultParagraphFont"/>
    <w:link w:val="Header"/>
    <w:uiPriority w:val="99"/>
    <w:rsid w:val="003B1B76"/>
    <w:rPr>
      <w:sz w:val="22"/>
      <w:szCs w:val="22"/>
      <w:lang w:eastAsia="en-US"/>
    </w:rPr>
  </w:style>
  <w:style w:type="paragraph" w:styleId="Footer">
    <w:name w:val="footer"/>
    <w:basedOn w:val="Normal"/>
    <w:link w:val="FooterChar"/>
    <w:uiPriority w:val="99"/>
    <w:unhideWhenUsed/>
    <w:rsid w:val="003B1B76"/>
    <w:pPr>
      <w:tabs>
        <w:tab w:val="center" w:pos="4513"/>
        <w:tab w:val="right" w:pos="9026"/>
      </w:tabs>
    </w:pPr>
  </w:style>
  <w:style w:type="character" w:customStyle="1" w:styleId="FooterChar">
    <w:name w:val="Footer Char"/>
    <w:basedOn w:val="DefaultParagraphFont"/>
    <w:link w:val="Footer"/>
    <w:uiPriority w:val="99"/>
    <w:rsid w:val="003B1B76"/>
    <w:rPr>
      <w:sz w:val="22"/>
      <w:szCs w:val="22"/>
      <w:lang w:eastAsia="en-US"/>
    </w:rPr>
  </w:style>
  <w:style w:type="table" w:customStyle="1" w:styleId="TableGrid1">
    <w:name w:val="Table Grid1"/>
    <w:basedOn w:val="TableNormal"/>
    <w:next w:val="TableGrid"/>
    <w:uiPriority w:val="59"/>
    <w:rsid w:val="003B1B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4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D4B"/>
    <w:rPr>
      <w:rFonts w:ascii="Tahoma" w:hAnsi="Tahoma" w:cs="Tahoma"/>
      <w:sz w:val="16"/>
      <w:szCs w:val="16"/>
      <w:lang w:eastAsia="en-US"/>
    </w:rPr>
  </w:style>
  <w:style w:type="character" w:customStyle="1" w:styleId="Heading1Char">
    <w:name w:val="Heading 1 Char"/>
    <w:basedOn w:val="DefaultParagraphFont"/>
    <w:link w:val="Heading1"/>
    <w:uiPriority w:val="9"/>
    <w:rsid w:val="00285B76"/>
    <w:rPr>
      <w:rFonts w:ascii="Arial" w:eastAsia="Times New Roman" w:hAnsi="Arial"/>
      <w:b/>
      <w:sz w:val="24"/>
      <w:szCs w:val="24"/>
    </w:rPr>
  </w:style>
  <w:style w:type="paragraph" w:styleId="ListParagraph">
    <w:name w:val="List Paragraph"/>
    <w:basedOn w:val="Normal"/>
    <w:uiPriority w:val="34"/>
    <w:qFormat/>
    <w:rsid w:val="00285B76"/>
    <w:pPr>
      <w:spacing w:after="0" w:line="240" w:lineRule="auto"/>
      <w:ind w:left="720"/>
      <w:contextualSpacing/>
    </w:pPr>
    <w:rPr>
      <w:rFonts w:ascii="Times New Roman" w:eastAsia="Times New Roman" w:hAnsi="Times New Roman"/>
      <w:sz w:val="24"/>
      <w:szCs w:val="24"/>
      <w:lang w:eastAsia="en-GB"/>
    </w:rPr>
  </w:style>
  <w:style w:type="table" w:customStyle="1" w:styleId="TableGrid2">
    <w:name w:val="Table Grid2"/>
    <w:basedOn w:val="TableNormal"/>
    <w:next w:val="TableGrid"/>
    <w:uiPriority w:val="59"/>
    <w:rsid w:val="00745B11"/>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F37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728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A3C86"/>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655F7"/>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odyA">
    <w:name w:val="Body A"/>
    <w:rsid w:val="008655F7"/>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lang w:val="en-US"/>
      <w14:textOutline w14:w="12700" w14:cap="flat" w14:cmpd="sng" w14:algn="ctr">
        <w14:noFill/>
        <w14:prstDash w14:val="solid"/>
        <w14:miter w14:lim="400000"/>
      </w14:textOutline>
    </w:rPr>
  </w:style>
  <w:style w:type="numbering" w:customStyle="1" w:styleId="ImportedStyle5">
    <w:name w:val="Imported Style 5"/>
    <w:rsid w:val="008655F7"/>
    <w:pPr>
      <w:numPr>
        <w:numId w:val="21"/>
      </w:numPr>
    </w:pPr>
  </w:style>
  <w:style w:type="paragraph" w:customStyle="1" w:styleId="Body">
    <w:name w:val="Body"/>
    <w:rsid w:val="008655F7"/>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numbering" w:customStyle="1" w:styleId="Bullets">
    <w:name w:val="Bullets"/>
    <w:rsid w:val="008655F7"/>
    <w:pPr>
      <w:numPr>
        <w:numId w:val="23"/>
      </w:numPr>
    </w:pPr>
  </w:style>
  <w:style w:type="paragraph" w:customStyle="1" w:styleId="HeaderFooterA">
    <w:name w:val="Header &amp; Footer A"/>
    <w:rsid w:val="008655F7"/>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u w:color="000000"/>
      <w:bdr w:val="nil"/>
      <w:lang w:val="en-US"/>
      <w14:textOutline w14:w="12700" w14:cap="flat" w14:cmpd="sng" w14:algn="ctr">
        <w14:noFill/>
        <w14:prstDash w14:val="solid"/>
        <w14:miter w14:lim="400000"/>
      </w14:textOutline>
    </w:rPr>
  </w:style>
  <w:style w:type="numbering" w:customStyle="1" w:styleId="ImportedStyle3">
    <w:name w:val="Imported Style 3"/>
    <w:rsid w:val="008655F7"/>
    <w:pPr>
      <w:numPr>
        <w:numId w:val="25"/>
      </w:numPr>
    </w:pPr>
  </w:style>
  <w:style w:type="numbering" w:customStyle="1" w:styleId="ImportedStyle4">
    <w:name w:val="Imported Style 4"/>
    <w:rsid w:val="008655F7"/>
    <w:pPr>
      <w:numPr>
        <w:numId w:val="27"/>
      </w:numPr>
    </w:pPr>
  </w:style>
  <w:style w:type="character" w:customStyle="1" w:styleId="Heading2Char">
    <w:name w:val="Heading 2 Char"/>
    <w:basedOn w:val="DefaultParagraphFont"/>
    <w:link w:val="Heading2"/>
    <w:uiPriority w:val="9"/>
    <w:rsid w:val="008655F7"/>
    <w:rPr>
      <w:rFonts w:asciiTheme="majorHAnsi" w:eastAsiaTheme="majorEastAsia" w:hAnsiTheme="majorHAnsi" w:cstheme="majorBidi"/>
      <w:color w:val="365F91" w:themeColor="accent1" w:themeShade="BF"/>
      <w:sz w:val="26"/>
      <w:szCs w:val="26"/>
      <w:lang w:eastAsia="en-US"/>
    </w:rPr>
  </w:style>
  <w:style w:type="character" w:styleId="UnresolvedMention">
    <w:name w:val="Unresolved Mention"/>
    <w:basedOn w:val="DefaultParagraphFont"/>
    <w:uiPriority w:val="99"/>
    <w:semiHidden/>
    <w:unhideWhenUsed/>
    <w:rsid w:val="005E4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07953">
      <w:bodyDiv w:val="1"/>
      <w:marLeft w:val="0"/>
      <w:marRight w:val="0"/>
      <w:marTop w:val="0"/>
      <w:marBottom w:val="0"/>
      <w:divBdr>
        <w:top w:val="none" w:sz="0" w:space="0" w:color="auto"/>
        <w:left w:val="none" w:sz="0" w:space="0" w:color="auto"/>
        <w:bottom w:val="none" w:sz="0" w:space="0" w:color="auto"/>
        <w:right w:val="none" w:sz="0" w:space="0" w:color="auto"/>
      </w:divBdr>
    </w:div>
    <w:div w:id="330916094">
      <w:bodyDiv w:val="1"/>
      <w:marLeft w:val="0"/>
      <w:marRight w:val="0"/>
      <w:marTop w:val="0"/>
      <w:marBottom w:val="0"/>
      <w:divBdr>
        <w:top w:val="none" w:sz="0" w:space="0" w:color="auto"/>
        <w:left w:val="none" w:sz="0" w:space="0" w:color="auto"/>
        <w:bottom w:val="none" w:sz="0" w:space="0" w:color="auto"/>
        <w:right w:val="none" w:sz="0" w:space="0" w:color="auto"/>
      </w:divBdr>
    </w:div>
    <w:div w:id="415058980">
      <w:bodyDiv w:val="1"/>
      <w:marLeft w:val="0"/>
      <w:marRight w:val="0"/>
      <w:marTop w:val="0"/>
      <w:marBottom w:val="0"/>
      <w:divBdr>
        <w:top w:val="none" w:sz="0" w:space="0" w:color="auto"/>
        <w:left w:val="none" w:sz="0" w:space="0" w:color="auto"/>
        <w:bottom w:val="none" w:sz="0" w:space="0" w:color="auto"/>
        <w:right w:val="none" w:sz="0" w:space="0" w:color="auto"/>
      </w:divBdr>
    </w:div>
    <w:div w:id="188340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hyperlink" Target="http://www.childcarechoices.gov.uk/how-use-tax-free-childca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childcarechoices.gov.uk/childcare-expansion/early-years-childcare"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hyperlink" Target="http://www.audlen-house-nursery.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ffice@audlen-house-nursery.co.uk" TargetMode="External"/><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76870-6D35-4ABA-B813-135813659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3543</Words>
  <Characters>20197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Welcome</vt:lpstr>
    </vt:vector>
  </TitlesOfParts>
  <Company>Audlen House Day nursery</Company>
  <LinksUpToDate>false</LinksUpToDate>
  <CharactersWithSpaces>23693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dc:title>
  <dc:creator>Helen</dc:creator>
  <cp:lastModifiedBy>Audlen House Audra</cp:lastModifiedBy>
  <cp:revision>34</cp:revision>
  <cp:lastPrinted>2025-02-14T10:23:00Z</cp:lastPrinted>
  <dcterms:created xsi:type="dcterms:W3CDTF">2025-02-12T12:29:00Z</dcterms:created>
  <dcterms:modified xsi:type="dcterms:W3CDTF">2025-03-26T11:45:00Z</dcterms:modified>
</cp:coreProperties>
</file>